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C0" w:rsidRDefault="005A22C0" w:rsidP="00C73778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5A22C0">
        <w:rPr>
          <w:b/>
          <w:sz w:val="32"/>
          <w:szCs w:val="32"/>
          <w:u w:val="single"/>
        </w:rPr>
        <w:t>Pronájem hrobového místa – postup a poplatky</w:t>
      </w:r>
    </w:p>
    <w:p w:rsidR="005A22C0" w:rsidRDefault="003D106E" w:rsidP="003D106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Zájemce si podá Ž</w:t>
      </w:r>
      <w:r w:rsidR="004130E1">
        <w:rPr>
          <w:sz w:val="24"/>
          <w:szCs w:val="24"/>
        </w:rPr>
        <w:t>ádost o pronájem hrobového místa na Městském úřadě v Kamenickém Šenově – správní odbor</w:t>
      </w:r>
    </w:p>
    <w:p w:rsidR="004130E1" w:rsidRDefault="00B43E92" w:rsidP="003D106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Při osobním jednání za účasti žadatele se vybere hrobové místo na příslušném hřbitově</w:t>
      </w:r>
    </w:p>
    <w:p w:rsidR="00B43E92" w:rsidRDefault="00C5750D" w:rsidP="003D106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Následně je vypracována smlouva o pronájmu hrobového místa a žadatel je vyzván k</w:t>
      </w:r>
      <w:r w:rsidR="00981EBE">
        <w:rPr>
          <w:sz w:val="24"/>
          <w:szCs w:val="24"/>
        </w:rPr>
        <w:t> </w:t>
      </w:r>
      <w:r>
        <w:rPr>
          <w:sz w:val="24"/>
          <w:szCs w:val="24"/>
        </w:rPr>
        <w:t>podpisu</w:t>
      </w:r>
    </w:p>
    <w:p w:rsidR="00981EBE" w:rsidRDefault="00981EBE" w:rsidP="003D106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Při podpisu smlouvy je žadatel seznámen se všemi podmínkami pronájmu hrobového místa</w:t>
      </w:r>
    </w:p>
    <w:p w:rsidR="00673808" w:rsidRDefault="00981EBE" w:rsidP="003D106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Při podpisu smlouvy žadatel uhradí</w:t>
      </w:r>
      <w:r w:rsidR="00832AEC">
        <w:rPr>
          <w:sz w:val="24"/>
          <w:szCs w:val="24"/>
        </w:rPr>
        <w:t xml:space="preserve"> </w:t>
      </w:r>
      <w:r w:rsidR="00832AEC" w:rsidRPr="00832AEC">
        <w:rPr>
          <w:sz w:val="24"/>
          <w:szCs w:val="24"/>
          <w:u w:val="single"/>
        </w:rPr>
        <w:t>jednorázový</w:t>
      </w:r>
      <w:r w:rsidRPr="00832AEC">
        <w:rPr>
          <w:sz w:val="24"/>
          <w:szCs w:val="24"/>
          <w:u w:val="single"/>
        </w:rPr>
        <w:t xml:space="preserve"> poplatek za nájem</w:t>
      </w:r>
      <w:r>
        <w:rPr>
          <w:sz w:val="24"/>
          <w:szCs w:val="24"/>
        </w:rPr>
        <w:t xml:space="preserve"> hrobového místa (</w:t>
      </w:r>
      <w:r w:rsidR="00296A4C">
        <w:rPr>
          <w:sz w:val="24"/>
          <w:szCs w:val="24"/>
        </w:rPr>
        <w:t xml:space="preserve">na </w:t>
      </w:r>
      <w:r>
        <w:rPr>
          <w:sz w:val="24"/>
          <w:szCs w:val="24"/>
        </w:rPr>
        <w:t>15 let</w:t>
      </w:r>
      <w:r w:rsidR="00296A4C">
        <w:rPr>
          <w:sz w:val="24"/>
          <w:szCs w:val="24"/>
        </w:rPr>
        <w:t>, výše poplatku se liší dle rozměru hrobového místa</w:t>
      </w:r>
      <w:r w:rsidR="00673808">
        <w:rPr>
          <w:sz w:val="24"/>
          <w:szCs w:val="24"/>
        </w:rPr>
        <w:t xml:space="preserve">) </w:t>
      </w:r>
    </w:p>
    <w:p w:rsidR="00981EBE" w:rsidRDefault="00673808" w:rsidP="003D106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832AEC">
        <w:rPr>
          <w:sz w:val="24"/>
          <w:szCs w:val="24"/>
          <w:u w:val="single"/>
        </w:rPr>
        <w:t>P</w:t>
      </w:r>
      <w:r w:rsidR="00981EBE" w:rsidRPr="00832AEC">
        <w:rPr>
          <w:sz w:val="24"/>
          <w:szCs w:val="24"/>
          <w:u w:val="single"/>
        </w:rPr>
        <w:t>oplatek za služby</w:t>
      </w:r>
      <w:r w:rsidR="00B741E4">
        <w:rPr>
          <w:sz w:val="24"/>
          <w:szCs w:val="24"/>
        </w:rPr>
        <w:t xml:space="preserve">: </w:t>
      </w:r>
      <w:r w:rsidR="00296A4C">
        <w:rPr>
          <w:sz w:val="24"/>
          <w:szCs w:val="24"/>
        </w:rPr>
        <w:t>150 Kč/rok – pohřebiště Kamenický Šenov</w:t>
      </w:r>
      <w:r w:rsidR="00BF3121">
        <w:rPr>
          <w:sz w:val="24"/>
          <w:szCs w:val="24"/>
        </w:rPr>
        <w:t>, 95 Kč/rok – pohřebiště Prácheň</w:t>
      </w:r>
      <w:r w:rsidR="00EE05C1">
        <w:rPr>
          <w:sz w:val="24"/>
          <w:szCs w:val="24"/>
        </w:rPr>
        <w:t xml:space="preserve"> je </w:t>
      </w:r>
      <w:r w:rsidR="00B741E4">
        <w:rPr>
          <w:sz w:val="24"/>
          <w:szCs w:val="24"/>
        </w:rPr>
        <w:t xml:space="preserve">splatný vždy do </w:t>
      </w:r>
      <w:r w:rsidR="00B741E4" w:rsidRPr="00832AEC">
        <w:rPr>
          <w:sz w:val="24"/>
          <w:szCs w:val="24"/>
          <w:u w:val="single"/>
        </w:rPr>
        <w:t xml:space="preserve">31.03. </w:t>
      </w:r>
      <w:r w:rsidR="00EE05C1" w:rsidRPr="00832AEC">
        <w:rPr>
          <w:sz w:val="24"/>
          <w:szCs w:val="24"/>
          <w:u w:val="single"/>
        </w:rPr>
        <w:t>daného</w:t>
      </w:r>
      <w:r w:rsidR="00B741E4" w:rsidRPr="00832AEC">
        <w:rPr>
          <w:sz w:val="24"/>
          <w:szCs w:val="24"/>
          <w:u w:val="single"/>
        </w:rPr>
        <w:t xml:space="preserve"> roku</w:t>
      </w:r>
    </w:p>
    <w:p w:rsidR="00BF3121" w:rsidRDefault="00BF3121" w:rsidP="003D106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Poplatek za jednorázový vsyp činí 400 Kč – pouze pohřebiště Kamenický Šenov</w:t>
      </w:r>
    </w:p>
    <w:p w:rsidR="00F641FC" w:rsidRDefault="00F641FC" w:rsidP="003D106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Poplatky lze uhradit</w:t>
      </w:r>
      <w:r w:rsidR="00251A2A">
        <w:rPr>
          <w:sz w:val="24"/>
          <w:szCs w:val="24"/>
        </w:rPr>
        <w:t xml:space="preserve"> v hotovosti na pokladně</w:t>
      </w:r>
      <w:r w:rsidR="0022098D">
        <w:rPr>
          <w:sz w:val="24"/>
          <w:szCs w:val="24"/>
        </w:rPr>
        <w:t xml:space="preserve"> MěÚ Kamenický Šenov</w:t>
      </w:r>
      <w:r w:rsidR="00251A2A">
        <w:rPr>
          <w:sz w:val="24"/>
          <w:szCs w:val="24"/>
        </w:rPr>
        <w:t>,</w:t>
      </w:r>
      <w:r>
        <w:rPr>
          <w:sz w:val="24"/>
          <w:szCs w:val="24"/>
        </w:rPr>
        <w:t xml:space="preserve"> převodem na bankovní účet č. 903 270 319/0800, </w:t>
      </w:r>
      <w:r w:rsidR="00832AEC">
        <w:rPr>
          <w:sz w:val="24"/>
          <w:szCs w:val="24"/>
        </w:rPr>
        <w:t>VS 36 xxx yy (</w:t>
      </w:r>
      <w:r w:rsidR="00251A2A">
        <w:rPr>
          <w:sz w:val="24"/>
          <w:szCs w:val="24"/>
        </w:rPr>
        <w:t>xxx- číslo smlouvy, yy</w:t>
      </w:r>
      <w:r w:rsidR="0022098D">
        <w:rPr>
          <w:sz w:val="24"/>
          <w:szCs w:val="24"/>
        </w:rPr>
        <w:t xml:space="preserve"> -</w:t>
      </w:r>
      <w:r w:rsidR="00251A2A">
        <w:rPr>
          <w:sz w:val="24"/>
          <w:szCs w:val="24"/>
        </w:rPr>
        <w:t xml:space="preserve"> r</w:t>
      </w:r>
      <w:r w:rsidR="00C65F61">
        <w:rPr>
          <w:sz w:val="24"/>
          <w:szCs w:val="24"/>
        </w:rPr>
        <w:t xml:space="preserve">ok uzavření smlouvy), nebo na webových stránkách </w:t>
      </w:r>
      <w:hyperlink r:id="rId5" w:history="1">
        <w:r w:rsidR="00C65F61" w:rsidRPr="003D15DB">
          <w:rPr>
            <w:rStyle w:val="Hypertextovodkaz"/>
            <w:sz w:val="24"/>
            <w:szCs w:val="24"/>
          </w:rPr>
          <w:t>www.kamenicky-senov.cz</w:t>
        </w:r>
      </w:hyperlink>
      <w:r w:rsidR="00C65F61">
        <w:rPr>
          <w:sz w:val="24"/>
          <w:szCs w:val="24"/>
        </w:rPr>
        <w:t xml:space="preserve"> </w:t>
      </w:r>
      <w:r w:rsidR="00C65F61">
        <w:rPr>
          <w:rFonts w:cstheme="minorHAnsi"/>
          <w:sz w:val="24"/>
          <w:szCs w:val="24"/>
        </w:rPr>
        <w:t>˃</w:t>
      </w:r>
      <w:r w:rsidR="0022098D">
        <w:rPr>
          <w:sz w:val="24"/>
          <w:szCs w:val="24"/>
        </w:rPr>
        <w:t xml:space="preserve"> potřebuji si zařídit </w:t>
      </w:r>
      <w:r w:rsidR="0022098D">
        <w:rPr>
          <w:rFonts w:cstheme="minorHAnsi"/>
          <w:sz w:val="24"/>
          <w:szCs w:val="24"/>
        </w:rPr>
        <w:t>˃ online platba poplatků</w:t>
      </w:r>
    </w:p>
    <w:p w:rsidR="00A17CFE" w:rsidRDefault="00A17CFE" w:rsidP="003D106E">
      <w:pPr>
        <w:jc w:val="both"/>
        <w:rPr>
          <w:sz w:val="24"/>
          <w:szCs w:val="24"/>
        </w:rPr>
      </w:pPr>
    </w:p>
    <w:p w:rsidR="003D106E" w:rsidRPr="00C73778" w:rsidRDefault="00C73778" w:rsidP="00C73778">
      <w:pPr>
        <w:jc w:val="center"/>
        <w:rPr>
          <w:b/>
          <w:sz w:val="32"/>
          <w:szCs w:val="32"/>
          <w:u w:val="single"/>
        </w:rPr>
      </w:pPr>
      <w:r w:rsidRPr="00C73778">
        <w:rPr>
          <w:b/>
          <w:sz w:val="32"/>
          <w:szCs w:val="32"/>
          <w:u w:val="single"/>
        </w:rPr>
        <w:t>Změna, ukončení pronájmu hrobového místa</w:t>
      </w:r>
    </w:p>
    <w:p w:rsidR="00A17CFE" w:rsidRDefault="006D39D7" w:rsidP="003D106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změny nájemce hrobového místa, musí žadatel (nájemce) vyplnit Žádost o změnu </w:t>
      </w:r>
      <w:r w:rsidR="000A5C98">
        <w:rPr>
          <w:sz w:val="24"/>
          <w:szCs w:val="24"/>
        </w:rPr>
        <w:t>nájemce hrobového místa, kterou musí podepsat původní i nový nájemce. V případě, že není žádost podepsána přímo pře</w:t>
      </w:r>
      <w:r w:rsidR="00326500">
        <w:rPr>
          <w:sz w:val="24"/>
          <w:szCs w:val="24"/>
        </w:rPr>
        <w:t>d</w:t>
      </w:r>
      <w:r w:rsidR="000A5C98">
        <w:rPr>
          <w:sz w:val="24"/>
          <w:szCs w:val="24"/>
        </w:rPr>
        <w:t xml:space="preserve"> referentem správního odboru, musí být podpisy na žádosti úředně ověřené</w:t>
      </w:r>
    </w:p>
    <w:p w:rsidR="000A5C98" w:rsidRPr="000A5C98" w:rsidRDefault="000A5C98" w:rsidP="003D106E">
      <w:pPr>
        <w:pStyle w:val="Odstavecseseznamem"/>
        <w:jc w:val="both"/>
        <w:rPr>
          <w:sz w:val="24"/>
          <w:szCs w:val="24"/>
        </w:rPr>
      </w:pPr>
    </w:p>
    <w:p w:rsidR="00326500" w:rsidRDefault="000A5C98" w:rsidP="003D106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ukončení nájmu, musí žadatel </w:t>
      </w:r>
      <w:r w:rsidR="00723CE5">
        <w:rPr>
          <w:sz w:val="24"/>
          <w:szCs w:val="24"/>
        </w:rPr>
        <w:t xml:space="preserve">(nájemce) </w:t>
      </w:r>
      <w:r>
        <w:rPr>
          <w:sz w:val="24"/>
          <w:szCs w:val="24"/>
        </w:rPr>
        <w:t xml:space="preserve">vyplnit Žádost o ukončení </w:t>
      </w:r>
      <w:r w:rsidR="00326500">
        <w:rPr>
          <w:sz w:val="24"/>
          <w:szCs w:val="24"/>
        </w:rPr>
        <w:t>nájmu hrobového místa a do určitého data hrobové místo vyklidit. V případě, že není žádost podepsána přímo před referentem správního odboru, musí být</w:t>
      </w:r>
      <w:r w:rsidR="003D106E">
        <w:rPr>
          <w:sz w:val="24"/>
          <w:szCs w:val="24"/>
        </w:rPr>
        <w:t xml:space="preserve"> podpis na žádosti úředně ověřen</w:t>
      </w:r>
    </w:p>
    <w:p w:rsidR="00471941" w:rsidRPr="00471941" w:rsidRDefault="00471941" w:rsidP="00471941">
      <w:pPr>
        <w:pStyle w:val="Odstavecseseznamem"/>
        <w:rPr>
          <w:sz w:val="24"/>
          <w:szCs w:val="24"/>
        </w:rPr>
      </w:pPr>
    </w:p>
    <w:p w:rsidR="00471941" w:rsidRDefault="00471941" w:rsidP="003D106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úmrtí nájemce hrobového místa je nutné sepsat Dodatek ke smlouvě o nájmu hrobového místa. </w:t>
      </w:r>
    </w:p>
    <w:p w:rsidR="00326500" w:rsidRPr="000A5C98" w:rsidRDefault="00326500" w:rsidP="00326500">
      <w:pPr>
        <w:pStyle w:val="Odstavecseseznamem"/>
        <w:rPr>
          <w:sz w:val="24"/>
          <w:szCs w:val="24"/>
        </w:rPr>
      </w:pPr>
    </w:p>
    <w:p w:rsidR="000A5C98" w:rsidRPr="003D106E" w:rsidRDefault="000A5C98" w:rsidP="003D106E">
      <w:pPr>
        <w:rPr>
          <w:sz w:val="24"/>
          <w:szCs w:val="24"/>
        </w:rPr>
      </w:pPr>
    </w:p>
    <w:p w:rsidR="00BF3121" w:rsidRPr="005A22C0" w:rsidRDefault="00BF3121" w:rsidP="00B741E4">
      <w:pPr>
        <w:pStyle w:val="Odstavecseseznamem"/>
        <w:rPr>
          <w:sz w:val="24"/>
          <w:szCs w:val="24"/>
        </w:rPr>
      </w:pPr>
    </w:p>
    <w:sectPr w:rsidR="00BF3121" w:rsidRPr="005A2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F1000"/>
    <w:multiLevelType w:val="hybridMultilevel"/>
    <w:tmpl w:val="C3589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C0"/>
    <w:rsid w:val="000A5C98"/>
    <w:rsid w:val="0022098D"/>
    <w:rsid w:val="00251A2A"/>
    <w:rsid w:val="00296A4C"/>
    <w:rsid w:val="00326500"/>
    <w:rsid w:val="003D106E"/>
    <w:rsid w:val="004130E1"/>
    <w:rsid w:val="00471941"/>
    <w:rsid w:val="005A22C0"/>
    <w:rsid w:val="00673808"/>
    <w:rsid w:val="006B5FE5"/>
    <w:rsid w:val="006D39D7"/>
    <w:rsid w:val="00723CE5"/>
    <w:rsid w:val="00832AEC"/>
    <w:rsid w:val="00955C83"/>
    <w:rsid w:val="00981EBE"/>
    <w:rsid w:val="00994FFC"/>
    <w:rsid w:val="00A17CFE"/>
    <w:rsid w:val="00AA61CA"/>
    <w:rsid w:val="00B43E92"/>
    <w:rsid w:val="00B741E4"/>
    <w:rsid w:val="00BF3121"/>
    <w:rsid w:val="00C5750D"/>
    <w:rsid w:val="00C65F61"/>
    <w:rsid w:val="00C73778"/>
    <w:rsid w:val="00CE51EB"/>
    <w:rsid w:val="00EE05C1"/>
    <w:rsid w:val="00F6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169C3-36B8-401D-9F3C-ADE62D25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22C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65F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menicky-sen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Smutna</dc:creator>
  <cp:keywords/>
  <dc:description/>
  <cp:lastModifiedBy>Smutna</cp:lastModifiedBy>
  <cp:revision>2</cp:revision>
  <dcterms:created xsi:type="dcterms:W3CDTF">2023-02-02T12:09:00Z</dcterms:created>
  <dcterms:modified xsi:type="dcterms:W3CDTF">2023-02-02T12:09:00Z</dcterms:modified>
</cp:coreProperties>
</file>