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BB79" w14:textId="59FEE49D" w:rsidR="00BA4C7B" w:rsidRPr="00402670" w:rsidRDefault="009A0108">
      <w:pPr>
        <w:rPr>
          <w:sz w:val="24"/>
          <w:szCs w:val="24"/>
        </w:rPr>
      </w:pPr>
      <w:r w:rsidRPr="00402670">
        <w:rPr>
          <w:sz w:val="24"/>
          <w:szCs w:val="24"/>
        </w:rPr>
        <w:fldChar w:fldCharType="begin"/>
      </w:r>
      <w:r w:rsidRPr="00402670">
        <w:rPr>
          <w:sz w:val="24"/>
          <w:szCs w:val="24"/>
        </w:rPr>
        <w:instrText xml:space="preserve"> HYPERLINK "https://www.kamenicky-senov.cz/e_download.php?file=data/editor/452cs_5.docx&amp;original=Informace_k_hlasovani_na_volicsky_prukaz%20%283%29.docx" \o "Soubor ke stáhnutí: Informace_k_hlasovani_na_volicsky_prukaz (3).docx, Typ: DOCX dokument, Velikost: 60.3 kB" \t "_blank" </w:instrText>
      </w:r>
      <w:r w:rsidRPr="00402670">
        <w:rPr>
          <w:sz w:val="24"/>
          <w:szCs w:val="24"/>
        </w:rPr>
        <w:fldChar w:fldCharType="separate"/>
      </w:r>
      <w:r w:rsidRPr="00402670">
        <w:rPr>
          <w:rStyle w:val="Hypertextovodkaz"/>
          <w:rFonts w:ascii="Arial" w:hAnsi="Arial" w:cs="Arial"/>
          <w:color w:val="666666"/>
          <w:sz w:val="24"/>
          <w:szCs w:val="24"/>
          <w:shd w:val="clear" w:color="auto" w:fill="FFFFFF"/>
        </w:rPr>
        <w:t>Informace k hlasování na voličský průkaz</w:t>
      </w:r>
      <w:r w:rsidRPr="00402670">
        <w:rPr>
          <w:sz w:val="24"/>
          <w:szCs w:val="24"/>
        </w:rPr>
        <w:fldChar w:fldCharType="end"/>
      </w:r>
    </w:p>
    <w:p w14:paraId="6D522EFF" w14:textId="77777777" w:rsidR="00402670" w:rsidRPr="00402670" w:rsidRDefault="00402670" w:rsidP="00402670">
      <w:pPr>
        <w:jc w:val="both"/>
        <w:rPr>
          <w:rFonts w:cstheme="minorHAnsi"/>
          <w:b/>
          <w:bCs/>
          <w:sz w:val="24"/>
          <w:szCs w:val="24"/>
        </w:rPr>
      </w:pPr>
      <w:r w:rsidRPr="00402670">
        <w:rPr>
          <w:rFonts w:cstheme="minorHAnsi"/>
          <w:b/>
          <w:bCs/>
          <w:sz w:val="24"/>
          <w:szCs w:val="24"/>
        </w:rPr>
        <w:t xml:space="preserve">Při volbách do Poslanecké sněmovny </w:t>
      </w:r>
      <w:r w:rsidRPr="00402670">
        <w:rPr>
          <w:rFonts w:cstheme="minorHAnsi"/>
          <w:b/>
          <w:bCs/>
          <w:caps/>
          <w:sz w:val="24"/>
          <w:szCs w:val="24"/>
        </w:rPr>
        <w:t>má</w:t>
      </w:r>
      <w:r w:rsidRPr="00402670">
        <w:rPr>
          <w:rFonts w:cstheme="minorHAnsi"/>
          <w:b/>
          <w:bCs/>
          <w:sz w:val="24"/>
          <w:szCs w:val="24"/>
        </w:rPr>
        <w:t xml:space="preserve"> </w:t>
      </w:r>
      <w:r w:rsidRPr="00402670">
        <w:rPr>
          <w:rFonts w:cstheme="minorHAnsi"/>
          <w:b/>
          <w:bCs/>
          <w:sz w:val="24"/>
          <w:szCs w:val="24"/>
          <w:u w:val="single"/>
        </w:rPr>
        <w:t>volič</w:t>
      </w:r>
      <w:r w:rsidRPr="00402670">
        <w:rPr>
          <w:rFonts w:cstheme="minorHAnsi"/>
          <w:b/>
          <w:bCs/>
          <w:sz w:val="24"/>
          <w:szCs w:val="24"/>
        </w:rPr>
        <w:t xml:space="preserve">, </w:t>
      </w:r>
      <w:r w:rsidRPr="00402670">
        <w:rPr>
          <w:rFonts w:cstheme="minorHAnsi"/>
          <w:bCs/>
          <w:sz w:val="24"/>
          <w:szCs w:val="24"/>
        </w:rPr>
        <w:t xml:space="preserve">který nebude moci volit ve volebním okrsku, v jehož stálém seznamu, popř. zvláštním seznamu </w:t>
      </w:r>
      <w:r w:rsidRPr="00402670">
        <w:rPr>
          <w:rFonts w:cstheme="minorHAnsi"/>
          <w:bCs/>
          <w:i/>
          <w:sz w:val="24"/>
          <w:szCs w:val="24"/>
        </w:rPr>
        <w:t>(vedeném zastupitelským úřadem)</w:t>
      </w:r>
      <w:r w:rsidRPr="00402670">
        <w:rPr>
          <w:rFonts w:cstheme="minorHAnsi"/>
          <w:bCs/>
          <w:sz w:val="24"/>
          <w:szCs w:val="24"/>
        </w:rPr>
        <w:t xml:space="preserve"> je zapsán,</w:t>
      </w:r>
      <w:r w:rsidRPr="00402670">
        <w:rPr>
          <w:rFonts w:cstheme="minorHAnsi"/>
          <w:b/>
          <w:bCs/>
          <w:sz w:val="24"/>
          <w:szCs w:val="24"/>
        </w:rPr>
        <w:t xml:space="preserve"> </w:t>
      </w:r>
      <w:r w:rsidRPr="00402670">
        <w:rPr>
          <w:rFonts w:cstheme="minorHAnsi"/>
          <w:b/>
          <w:bCs/>
          <w:sz w:val="24"/>
          <w:szCs w:val="24"/>
          <w:u w:val="single"/>
        </w:rPr>
        <w:t>právo žádat o vydání voličského průkazu</w:t>
      </w:r>
      <w:r w:rsidRPr="00402670">
        <w:rPr>
          <w:rFonts w:cstheme="minorHAnsi"/>
          <w:b/>
          <w:bCs/>
          <w:sz w:val="24"/>
          <w:szCs w:val="24"/>
        </w:rPr>
        <w:t>.</w:t>
      </w:r>
    </w:p>
    <w:p w14:paraId="685F1BD6" w14:textId="77777777" w:rsidR="00402670" w:rsidRPr="00402670" w:rsidRDefault="00402670" w:rsidP="00402670">
      <w:pPr>
        <w:jc w:val="both"/>
        <w:rPr>
          <w:rFonts w:cstheme="minorHAnsi"/>
          <w:b/>
          <w:sz w:val="24"/>
          <w:szCs w:val="24"/>
        </w:rPr>
      </w:pPr>
      <w:r w:rsidRPr="00402670">
        <w:rPr>
          <w:rFonts w:cstheme="minorHAnsi"/>
          <w:b/>
          <w:sz w:val="24"/>
          <w:szCs w:val="24"/>
        </w:rPr>
        <w:t xml:space="preserve">Volič s voličským průkazem své volební právo může ve dnech voleb uplatnit </w:t>
      </w:r>
      <w:r w:rsidRPr="00402670">
        <w:rPr>
          <w:rFonts w:cstheme="minorHAnsi"/>
          <w:b/>
          <w:sz w:val="24"/>
          <w:szCs w:val="24"/>
          <w:u w:val="thick" w:color="FF0000"/>
        </w:rPr>
        <w:t>v kterémkoliv volebním okrsku na území ČR,</w:t>
      </w:r>
      <w:r w:rsidRPr="00402670">
        <w:rPr>
          <w:rFonts w:cstheme="minorHAnsi"/>
          <w:b/>
          <w:sz w:val="24"/>
          <w:szCs w:val="24"/>
        </w:rPr>
        <w:t xml:space="preserve"> příp. </w:t>
      </w:r>
      <w:r w:rsidRPr="00402670">
        <w:rPr>
          <w:rFonts w:cstheme="minorHAnsi"/>
          <w:b/>
          <w:sz w:val="24"/>
          <w:szCs w:val="24"/>
          <w:u w:val="thick" w:color="FF0000"/>
        </w:rPr>
        <w:t>ve zvláštním volebním okrsku (v zahraničí)</w:t>
      </w:r>
      <w:r w:rsidRPr="00402670">
        <w:rPr>
          <w:rFonts w:cstheme="minorHAnsi"/>
          <w:b/>
          <w:sz w:val="24"/>
          <w:szCs w:val="24"/>
        </w:rPr>
        <w:t>.  </w:t>
      </w:r>
    </w:p>
    <w:p w14:paraId="0F225D78" w14:textId="77777777" w:rsidR="00402670" w:rsidRPr="00402670" w:rsidRDefault="00402670" w:rsidP="00402670">
      <w:pPr>
        <w:jc w:val="both"/>
        <w:rPr>
          <w:rFonts w:cstheme="minorHAnsi"/>
          <w:sz w:val="24"/>
          <w:szCs w:val="24"/>
        </w:rPr>
      </w:pPr>
      <w:r w:rsidRPr="00402670">
        <w:rPr>
          <w:rFonts w:cstheme="minorHAnsi"/>
          <w:b/>
          <w:bCs/>
          <w:sz w:val="24"/>
          <w:szCs w:val="24"/>
        </w:rPr>
        <w:t xml:space="preserve">Volič zapsaný ve </w:t>
      </w:r>
      <w:r w:rsidRPr="00402670">
        <w:rPr>
          <w:rFonts w:cstheme="minorHAnsi"/>
          <w:b/>
          <w:bCs/>
          <w:caps/>
          <w:sz w:val="24"/>
          <w:szCs w:val="24"/>
        </w:rPr>
        <w:t>Stálém</w:t>
      </w:r>
      <w:r w:rsidRPr="00402670">
        <w:rPr>
          <w:rFonts w:cstheme="minorHAnsi"/>
          <w:b/>
          <w:bCs/>
          <w:sz w:val="24"/>
          <w:szCs w:val="24"/>
        </w:rPr>
        <w:t xml:space="preserve"> seznamu voličů </w:t>
      </w:r>
      <w:r w:rsidRPr="00402670">
        <w:rPr>
          <w:rFonts w:cstheme="minorHAnsi"/>
          <w:i/>
          <w:iCs/>
          <w:sz w:val="24"/>
          <w:szCs w:val="24"/>
        </w:rPr>
        <w:t>(vedeném obecním úřadem)</w:t>
      </w:r>
      <w:r w:rsidRPr="00402670">
        <w:rPr>
          <w:rFonts w:cstheme="minorHAnsi"/>
          <w:b/>
          <w:bCs/>
          <w:sz w:val="24"/>
          <w:szCs w:val="24"/>
        </w:rPr>
        <w:t xml:space="preserve"> </w:t>
      </w:r>
      <w:r w:rsidRPr="00402670">
        <w:rPr>
          <w:rFonts w:cstheme="minorHAnsi"/>
          <w:sz w:val="24"/>
          <w:szCs w:val="24"/>
        </w:rPr>
        <w:t>nebo</w:t>
      </w:r>
      <w:r w:rsidRPr="00402670">
        <w:rPr>
          <w:rFonts w:cstheme="minorHAnsi"/>
          <w:b/>
          <w:bCs/>
          <w:sz w:val="24"/>
          <w:szCs w:val="24"/>
        </w:rPr>
        <w:t xml:space="preserve"> zapsaný ve </w:t>
      </w:r>
      <w:r w:rsidRPr="00402670">
        <w:rPr>
          <w:rFonts w:cstheme="minorHAnsi"/>
          <w:b/>
          <w:bCs/>
          <w:caps/>
          <w:sz w:val="24"/>
          <w:szCs w:val="24"/>
        </w:rPr>
        <w:t>zvláštním</w:t>
      </w:r>
      <w:r w:rsidRPr="00402670">
        <w:rPr>
          <w:rFonts w:cstheme="minorHAnsi"/>
          <w:b/>
          <w:bCs/>
          <w:sz w:val="24"/>
          <w:szCs w:val="24"/>
        </w:rPr>
        <w:t xml:space="preserve"> seznamu </w:t>
      </w:r>
      <w:r w:rsidRPr="00402670">
        <w:rPr>
          <w:rFonts w:cstheme="minorHAnsi"/>
          <w:i/>
          <w:iCs/>
          <w:sz w:val="24"/>
          <w:szCs w:val="24"/>
        </w:rPr>
        <w:t>(vedeném zastupitelským úřadem)</w:t>
      </w:r>
      <w:r w:rsidRPr="00402670">
        <w:rPr>
          <w:rFonts w:cstheme="minorHAnsi"/>
          <w:b/>
          <w:bCs/>
          <w:sz w:val="24"/>
          <w:szCs w:val="24"/>
        </w:rPr>
        <w:t xml:space="preserve"> může požádat o vydání voličského průkazu pro volby do Poslanecké sněmovny 2025 ode dne vyhlášení voleb </w:t>
      </w:r>
      <w:r w:rsidRPr="00402670">
        <w:rPr>
          <w:rFonts w:cstheme="minorHAnsi"/>
          <w:sz w:val="24"/>
          <w:szCs w:val="24"/>
        </w:rPr>
        <w:t>(</w:t>
      </w:r>
      <w:r w:rsidRPr="00402670">
        <w:rPr>
          <w:rFonts w:cstheme="minorHAnsi"/>
          <w:i/>
          <w:sz w:val="24"/>
          <w:szCs w:val="24"/>
          <w:shd w:val="clear" w:color="auto" w:fill="CCFFCC"/>
        </w:rPr>
        <w:t>tj. od 14.5.2025)</w:t>
      </w:r>
      <w:r w:rsidRPr="00402670">
        <w:rPr>
          <w:rFonts w:cstheme="minorHAnsi"/>
          <w:sz w:val="24"/>
          <w:szCs w:val="24"/>
        </w:rPr>
        <w:t xml:space="preserve">, a to  </w:t>
      </w:r>
      <w:r w:rsidRPr="00402670">
        <w:rPr>
          <w:rFonts w:cstheme="minorHAnsi"/>
          <w:sz w:val="24"/>
          <w:szCs w:val="24"/>
        </w:rPr>
        <w:sym w:font="Wingdings" w:char="F08C"/>
      </w:r>
      <w:r w:rsidRPr="00402670">
        <w:rPr>
          <w:rFonts w:cstheme="minorHAnsi"/>
          <w:sz w:val="24"/>
          <w:szCs w:val="24"/>
        </w:rPr>
        <w:t xml:space="preserve"> </w:t>
      </w:r>
      <w:r w:rsidRPr="00402670">
        <w:rPr>
          <w:rFonts w:cstheme="minorHAnsi"/>
          <w:sz w:val="24"/>
          <w:szCs w:val="24"/>
          <w:u w:val="single"/>
        </w:rPr>
        <w:t>písemným podáním</w:t>
      </w:r>
      <w:r w:rsidRPr="00402670">
        <w:rPr>
          <w:rFonts w:cstheme="minorHAnsi"/>
          <w:sz w:val="24"/>
          <w:szCs w:val="24"/>
        </w:rPr>
        <w:t xml:space="preserve"> nebo </w:t>
      </w:r>
      <w:r w:rsidRPr="00402670">
        <w:rPr>
          <w:rFonts w:cstheme="minorHAnsi"/>
          <w:sz w:val="24"/>
          <w:szCs w:val="24"/>
        </w:rPr>
        <w:sym w:font="Wingdings" w:char="F08D"/>
      </w:r>
      <w:r w:rsidRPr="00402670">
        <w:rPr>
          <w:rFonts w:cstheme="minorHAnsi"/>
          <w:sz w:val="24"/>
          <w:szCs w:val="24"/>
        </w:rPr>
        <w:t xml:space="preserve"> </w:t>
      </w:r>
      <w:r w:rsidRPr="00402670">
        <w:rPr>
          <w:rFonts w:cstheme="minorHAnsi"/>
          <w:sz w:val="24"/>
          <w:szCs w:val="24"/>
          <w:u w:val="single"/>
        </w:rPr>
        <w:t>osobně</w:t>
      </w:r>
      <w:r w:rsidRPr="00402670">
        <w:rPr>
          <w:rFonts w:cstheme="minorHAnsi"/>
          <w:sz w:val="24"/>
          <w:szCs w:val="24"/>
        </w:rPr>
        <w:t>.</w:t>
      </w:r>
    </w:p>
    <w:p w14:paraId="34688B54" w14:textId="77777777" w:rsidR="00402670" w:rsidRPr="00402670" w:rsidRDefault="00402670" w:rsidP="00402670">
      <w:pPr>
        <w:jc w:val="both"/>
        <w:rPr>
          <w:rFonts w:cstheme="minorHAnsi"/>
          <w:sz w:val="24"/>
          <w:szCs w:val="24"/>
        </w:rPr>
      </w:pPr>
    </w:p>
    <w:p w14:paraId="29B5E67A" w14:textId="77777777" w:rsidR="00402670" w:rsidRPr="00402670" w:rsidRDefault="00402670" w:rsidP="00402670">
      <w:pPr>
        <w:ind w:left="426" w:hanging="426"/>
        <w:jc w:val="both"/>
        <w:rPr>
          <w:rFonts w:cstheme="minorHAnsi"/>
          <w:b/>
          <w:sz w:val="24"/>
          <w:szCs w:val="24"/>
          <w:u w:val="single"/>
        </w:rPr>
      </w:pPr>
      <w:bookmarkStart w:id="0" w:name="_Hlk167727060"/>
      <w:r w:rsidRPr="00402670">
        <w:rPr>
          <w:sz w:val="24"/>
          <w:szCs w:val="24"/>
        </w:rPr>
        <w:sym w:font="Wingdings" w:char="F08C"/>
      </w:r>
      <w:r w:rsidRPr="00402670">
        <w:rPr>
          <w:sz w:val="24"/>
          <w:szCs w:val="24"/>
        </w:rPr>
        <w:t xml:space="preserve">  </w:t>
      </w:r>
      <w:r w:rsidRPr="00402670">
        <w:rPr>
          <w:rFonts w:cstheme="minorHAnsi"/>
          <w:b/>
          <w:caps/>
          <w:sz w:val="24"/>
          <w:szCs w:val="24"/>
          <w:u w:val="single" w:color="000000" w:themeColor="text1"/>
        </w:rPr>
        <w:t xml:space="preserve">písemné podání </w:t>
      </w:r>
      <w:r w:rsidRPr="00402670">
        <w:rPr>
          <w:rFonts w:cstheme="minorHAnsi"/>
          <w:b/>
          <w:i/>
          <w:iCs/>
          <w:color w:val="800080"/>
          <w:sz w:val="24"/>
          <w:szCs w:val="24"/>
          <w:u w:val="single" w:color="000000" w:themeColor="text1"/>
        </w:rPr>
        <w:t>žádosti o vydání voličského průkazu</w:t>
      </w:r>
      <w:r w:rsidRPr="00402670">
        <w:rPr>
          <w:rFonts w:cstheme="minorHAnsi"/>
          <w:b/>
          <w:color w:val="7030A0"/>
          <w:sz w:val="24"/>
          <w:szCs w:val="24"/>
          <w:u w:val="single" w:color="000000" w:themeColor="text1"/>
        </w:rPr>
        <w:t xml:space="preserve"> </w:t>
      </w:r>
      <w:r w:rsidRPr="00402670">
        <w:rPr>
          <w:rFonts w:cstheme="minorHAnsi"/>
          <w:b/>
          <w:sz w:val="24"/>
          <w:szCs w:val="24"/>
          <w:u w:val="single" w:color="000000" w:themeColor="text1"/>
        </w:rPr>
        <w:t>lze učinit</w:t>
      </w:r>
      <w:r w:rsidRPr="00402670">
        <w:rPr>
          <w:rFonts w:cstheme="minorHAnsi"/>
          <w:b/>
          <w:sz w:val="24"/>
          <w:szCs w:val="24"/>
          <w:u w:val="single"/>
        </w:rPr>
        <w:t>:</w:t>
      </w:r>
    </w:p>
    <w:p w14:paraId="4257A70E" w14:textId="77777777" w:rsidR="00402670" w:rsidRPr="00402670" w:rsidRDefault="00402670" w:rsidP="00402670">
      <w:pPr>
        <w:ind w:left="426" w:hanging="426"/>
        <w:jc w:val="both"/>
        <w:rPr>
          <w:rFonts w:cstheme="minorHAnsi"/>
          <w:b/>
          <w:sz w:val="24"/>
          <w:szCs w:val="24"/>
          <w:u w:val="single"/>
        </w:rPr>
      </w:pPr>
    </w:p>
    <w:p w14:paraId="37B0A648" w14:textId="77777777" w:rsidR="00402670" w:rsidRPr="00402670" w:rsidRDefault="00402670" w:rsidP="00402670">
      <w:pPr>
        <w:pStyle w:val="Odstavecseseznamem"/>
        <w:numPr>
          <w:ilvl w:val="2"/>
          <w:numId w:val="2"/>
        </w:numPr>
        <w:ind w:left="709" w:hanging="425"/>
        <w:jc w:val="both"/>
        <w:rPr>
          <w:rFonts w:asciiTheme="minorHAnsi" w:hAnsiTheme="minorHAnsi" w:cstheme="minorHAnsi"/>
        </w:rPr>
      </w:pPr>
      <w:r w:rsidRPr="00402670">
        <w:rPr>
          <w:rFonts w:asciiTheme="minorHAnsi" w:hAnsiTheme="minorHAnsi" w:cstheme="minorHAnsi"/>
          <w:b/>
          <w:bCs/>
          <w:i/>
          <w:iCs/>
        </w:rPr>
        <w:t>v listinné podobě</w:t>
      </w:r>
      <w:r w:rsidRPr="00402670">
        <w:rPr>
          <w:rFonts w:asciiTheme="minorHAnsi" w:hAnsiTheme="minorHAnsi" w:cstheme="minorHAnsi"/>
        </w:rPr>
        <w:t xml:space="preserve"> </w:t>
      </w:r>
      <w:r w:rsidRPr="00402670">
        <w:rPr>
          <w:rFonts w:asciiTheme="minorHAnsi" w:hAnsiTheme="minorHAnsi" w:cstheme="minorHAnsi"/>
          <w:i/>
          <w:iCs/>
        </w:rPr>
        <w:t xml:space="preserve">(poštou) </w:t>
      </w:r>
      <w:r w:rsidRPr="00402670">
        <w:rPr>
          <w:rFonts w:asciiTheme="minorHAnsi" w:hAnsiTheme="minorHAnsi" w:cstheme="minorHAnsi"/>
        </w:rPr>
        <w:t xml:space="preserve">opatřené úředně </w:t>
      </w:r>
      <w:r w:rsidRPr="00402670">
        <w:rPr>
          <w:rFonts w:asciiTheme="minorHAnsi" w:hAnsiTheme="minorHAnsi" w:cstheme="minorHAnsi"/>
          <w:bCs/>
        </w:rPr>
        <w:t>ověřeným</w:t>
      </w:r>
      <w:r w:rsidRPr="00402670">
        <w:rPr>
          <w:rFonts w:asciiTheme="minorHAnsi" w:hAnsiTheme="minorHAnsi" w:cstheme="minorHAnsi"/>
          <w:b/>
        </w:rPr>
        <w:t xml:space="preserve"> </w:t>
      </w:r>
      <w:r w:rsidRPr="00402670">
        <w:rPr>
          <w:rFonts w:asciiTheme="minorHAnsi" w:hAnsiTheme="minorHAnsi" w:cstheme="minorHAnsi"/>
        </w:rPr>
        <w:t xml:space="preserve">podpisem voliče </w:t>
      </w:r>
      <w:r w:rsidRPr="00402670">
        <w:rPr>
          <w:rFonts w:asciiTheme="minorHAnsi" w:hAnsiTheme="minorHAnsi" w:cstheme="minorHAnsi"/>
          <w:i/>
          <w:iCs/>
        </w:rPr>
        <w:t xml:space="preserve">[podle </w:t>
      </w:r>
      <w:proofErr w:type="spellStart"/>
      <w:r w:rsidRPr="00402670">
        <w:rPr>
          <w:rFonts w:asciiTheme="minorHAnsi" w:hAnsiTheme="minorHAnsi" w:cstheme="minorHAnsi"/>
          <w:i/>
          <w:iCs/>
        </w:rPr>
        <w:t>ust</w:t>
      </w:r>
      <w:proofErr w:type="spellEnd"/>
      <w:r w:rsidRPr="00402670">
        <w:rPr>
          <w:rFonts w:asciiTheme="minorHAnsi" w:hAnsiTheme="minorHAnsi" w:cstheme="minorHAnsi"/>
          <w:i/>
          <w:iCs/>
        </w:rPr>
        <w:t xml:space="preserve">.  § 8 odst. 2 písm. f) zák. č. 634/2004 Sb., o správních poplatcích, ve znění pozdějších předpisů </w:t>
      </w:r>
      <w:r w:rsidRPr="00402670">
        <w:rPr>
          <w:rFonts w:asciiTheme="minorHAnsi" w:hAnsiTheme="minorHAnsi" w:cstheme="minorHAnsi"/>
          <w:b/>
          <w:bCs/>
          <w:i/>
          <w:iCs/>
        </w:rPr>
        <w:t>je tento úkon</w:t>
      </w:r>
      <w:r w:rsidRPr="00402670">
        <w:rPr>
          <w:rFonts w:asciiTheme="minorHAnsi" w:hAnsiTheme="minorHAnsi" w:cstheme="minorHAnsi"/>
          <w:i/>
          <w:iCs/>
        </w:rPr>
        <w:t xml:space="preserve"> </w:t>
      </w:r>
      <w:r w:rsidRPr="00402670">
        <w:rPr>
          <w:rFonts w:ascii="Calibri" w:hAnsi="Calibri"/>
          <w:i/>
          <w:iCs/>
        </w:rPr>
        <w:t>(ověření podpisu pro účel využití volebního práva provedené správním úřadem)</w:t>
      </w:r>
      <w:r w:rsidRPr="00402670">
        <w:rPr>
          <w:rFonts w:asciiTheme="minorHAnsi" w:hAnsiTheme="minorHAnsi" w:cstheme="minorHAnsi"/>
          <w:i/>
          <w:iCs/>
        </w:rPr>
        <w:t xml:space="preserve"> </w:t>
      </w:r>
      <w:r w:rsidRPr="00402670">
        <w:rPr>
          <w:rFonts w:asciiTheme="minorHAnsi" w:hAnsiTheme="minorHAnsi" w:cstheme="minorHAnsi"/>
          <w:b/>
          <w:i/>
          <w:iCs/>
        </w:rPr>
        <w:t>osvobozen</w:t>
      </w:r>
      <w:r w:rsidRPr="00402670">
        <w:rPr>
          <w:rFonts w:asciiTheme="minorHAnsi" w:hAnsiTheme="minorHAnsi" w:cstheme="minorHAnsi"/>
          <w:i/>
          <w:iCs/>
        </w:rPr>
        <w:t xml:space="preserve"> od povinnosti hradit správní </w:t>
      </w:r>
      <w:proofErr w:type="gramStart"/>
      <w:r w:rsidRPr="00402670">
        <w:rPr>
          <w:rFonts w:asciiTheme="minorHAnsi" w:hAnsiTheme="minorHAnsi" w:cstheme="minorHAnsi"/>
          <w:i/>
          <w:iCs/>
        </w:rPr>
        <w:t xml:space="preserve">poplatek]   </w:t>
      </w:r>
      <w:proofErr w:type="gramEnd"/>
      <w:r w:rsidRPr="00402670">
        <w:rPr>
          <w:rFonts w:asciiTheme="minorHAnsi" w:hAnsiTheme="minorHAnsi" w:cstheme="minorHAnsi"/>
          <w:i/>
          <w:iCs/>
        </w:rPr>
        <w:t xml:space="preserve">   </w:t>
      </w:r>
      <w:r w:rsidRPr="00402670">
        <w:rPr>
          <w:rFonts w:asciiTheme="minorHAnsi" w:hAnsiTheme="minorHAnsi" w:cstheme="minorHAnsi"/>
        </w:rPr>
        <w:t>NEBO</w:t>
      </w:r>
    </w:p>
    <w:p w14:paraId="0EE7E064" w14:textId="77777777" w:rsidR="00402670" w:rsidRPr="00402670" w:rsidRDefault="00402670" w:rsidP="00402670">
      <w:pPr>
        <w:pStyle w:val="Odstavecseseznamem"/>
        <w:numPr>
          <w:ilvl w:val="2"/>
          <w:numId w:val="2"/>
        </w:numPr>
        <w:spacing w:before="120"/>
        <w:ind w:left="709" w:hanging="425"/>
        <w:jc w:val="both"/>
        <w:rPr>
          <w:rFonts w:asciiTheme="minorHAnsi" w:hAnsiTheme="minorHAnsi" w:cstheme="minorHAnsi"/>
          <w:b/>
          <w:bCs/>
          <w:i/>
          <w:iCs/>
        </w:rPr>
      </w:pPr>
      <w:r w:rsidRPr="00402670">
        <w:rPr>
          <w:rFonts w:asciiTheme="minorHAnsi" w:hAnsiTheme="minorHAnsi" w:cstheme="minorHAnsi"/>
          <w:b/>
          <w:bCs/>
          <w:i/>
          <w:iCs/>
        </w:rPr>
        <w:t xml:space="preserve">v elektronické podobě </w:t>
      </w:r>
    </w:p>
    <w:p w14:paraId="709813B3" w14:textId="77777777" w:rsidR="00402670" w:rsidRPr="00402670" w:rsidRDefault="00402670" w:rsidP="00402670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Theme="minorHAnsi" w:hAnsiTheme="minorHAnsi" w:cstheme="minorHAnsi"/>
        </w:rPr>
      </w:pPr>
      <w:r w:rsidRPr="00402670">
        <w:rPr>
          <w:rFonts w:asciiTheme="minorHAnsi" w:hAnsiTheme="minorHAnsi" w:cstheme="minorHAnsi"/>
          <w:u w:val="single"/>
        </w:rPr>
        <w:t>zaslané prostřednictvím datové schránky</w:t>
      </w:r>
      <w:r w:rsidRPr="00402670">
        <w:rPr>
          <w:rFonts w:asciiTheme="minorHAnsi" w:hAnsiTheme="minorHAnsi" w:cstheme="minorHAnsi"/>
        </w:rPr>
        <w:t xml:space="preserve"> </w:t>
      </w:r>
      <w:r w:rsidRPr="00402670">
        <w:rPr>
          <w:rFonts w:asciiTheme="minorHAnsi" w:hAnsiTheme="minorHAnsi" w:cstheme="minorHAnsi"/>
          <w:i/>
          <w:iCs/>
        </w:rPr>
        <w:t>(tzn. datové schránky fyzické osoby, popř. fyzické podnikající osoby voliče – žadatele) NEBO</w:t>
      </w:r>
    </w:p>
    <w:p w14:paraId="15389CC9" w14:textId="77777777" w:rsidR="00402670" w:rsidRPr="00402670" w:rsidRDefault="00402670" w:rsidP="00402670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Theme="minorHAnsi" w:hAnsiTheme="minorHAnsi" w:cstheme="minorHAnsi"/>
          <w:i/>
          <w:iCs/>
        </w:rPr>
      </w:pPr>
      <w:r w:rsidRPr="00402670">
        <w:rPr>
          <w:rFonts w:asciiTheme="minorHAnsi" w:hAnsiTheme="minorHAnsi" w:cstheme="minorHAnsi"/>
          <w:u w:val="single"/>
        </w:rPr>
        <w:t>podáním učiněným přes Portál občana</w:t>
      </w:r>
      <w:r w:rsidRPr="00402670">
        <w:rPr>
          <w:rFonts w:asciiTheme="minorHAnsi" w:hAnsiTheme="minorHAnsi" w:cstheme="minorHAnsi"/>
        </w:rPr>
        <w:t xml:space="preserve"> </w:t>
      </w:r>
      <w:hyperlink r:id="rId5" w:history="1">
        <w:r w:rsidRPr="00402670">
          <w:rPr>
            <w:rStyle w:val="Hypertextovodkaz"/>
            <w:rFonts w:asciiTheme="minorHAnsi" w:hAnsiTheme="minorHAnsi" w:cstheme="minorHAnsi"/>
            <w:color w:val="0000CC"/>
          </w:rPr>
          <w:t>https://obcan.portal.gov.cz/prihlaseni</w:t>
        </w:r>
      </w:hyperlink>
      <w:r w:rsidRPr="00402670">
        <w:rPr>
          <w:rFonts w:asciiTheme="minorHAnsi" w:hAnsiTheme="minorHAnsi" w:cstheme="minorHAnsi"/>
          <w:color w:val="0000CC"/>
        </w:rPr>
        <w:t xml:space="preserve"> </w:t>
      </w:r>
      <w:r w:rsidRPr="00402670">
        <w:rPr>
          <w:rFonts w:asciiTheme="minorHAnsi" w:hAnsiTheme="minorHAnsi" w:cstheme="minorHAnsi"/>
          <w:i/>
          <w:iCs/>
        </w:rPr>
        <w:t>(p</w:t>
      </w:r>
      <w:r w:rsidRPr="00402670">
        <w:rPr>
          <w:rFonts w:asciiTheme="minorHAnsi" w:hAnsiTheme="minorHAnsi" w:cstheme="minorHAnsi"/>
          <w:i/>
          <w:iCs/>
          <w:shd w:val="clear" w:color="auto" w:fill="FFFFFF"/>
        </w:rPr>
        <w:t xml:space="preserve">ro tento způsob podání žádosti ovšem žadatel musí disponovat elektronickou identitou a datovou schránkou, kterou si lze zřídit i při podávání žádosti; žádost je pak automaticky předvyplněna s údaji voliče); </w:t>
      </w:r>
    </w:p>
    <w:p w14:paraId="37E38E15" w14:textId="77777777" w:rsidR="00402670" w:rsidRPr="00402670" w:rsidRDefault="00402670" w:rsidP="00402670">
      <w:pPr>
        <w:ind w:left="426"/>
        <w:jc w:val="both"/>
        <w:rPr>
          <w:sz w:val="24"/>
          <w:szCs w:val="24"/>
        </w:rPr>
      </w:pPr>
    </w:p>
    <w:p w14:paraId="2FCE84E9" w14:textId="77777777" w:rsidR="00402670" w:rsidRPr="00402670" w:rsidRDefault="00402670" w:rsidP="00402670">
      <w:pPr>
        <w:ind w:left="426"/>
        <w:jc w:val="both"/>
        <w:rPr>
          <w:rFonts w:cstheme="minorHAnsi"/>
          <w:sz w:val="24"/>
          <w:szCs w:val="24"/>
        </w:rPr>
      </w:pPr>
      <w:r w:rsidRPr="00402670">
        <w:rPr>
          <w:rFonts w:cstheme="minorHAnsi"/>
          <w:sz w:val="24"/>
          <w:szCs w:val="24"/>
        </w:rPr>
        <w:t xml:space="preserve">přičemž </w:t>
      </w:r>
      <w:r w:rsidRPr="00402670">
        <w:rPr>
          <w:rFonts w:cstheme="minorHAnsi"/>
          <w:b/>
          <w:bCs/>
          <w:i/>
          <w:iCs/>
          <w:sz w:val="24"/>
          <w:szCs w:val="24"/>
        </w:rPr>
        <w:t>žádost</w:t>
      </w:r>
      <w:r w:rsidRPr="00402670">
        <w:rPr>
          <w:rFonts w:cstheme="minorHAnsi"/>
          <w:sz w:val="24"/>
          <w:szCs w:val="24"/>
        </w:rPr>
        <w:t xml:space="preserve"> musí být obecnímu úřadu místa trvalého pobytu </w:t>
      </w:r>
      <w:proofErr w:type="gramStart"/>
      <w:r w:rsidRPr="00402670">
        <w:rPr>
          <w:rFonts w:cstheme="minorHAnsi"/>
          <w:sz w:val="24"/>
          <w:szCs w:val="24"/>
        </w:rPr>
        <w:t>voliče - žadatele</w:t>
      </w:r>
      <w:proofErr w:type="gramEnd"/>
      <w:r w:rsidRPr="00402670">
        <w:rPr>
          <w:rFonts w:cstheme="minorHAnsi"/>
          <w:sz w:val="24"/>
          <w:szCs w:val="24"/>
        </w:rPr>
        <w:t xml:space="preserve">, příp. zastupitelskému úřadu, doručena nejpozději </w:t>
      </w:r>
      <w:r w:rsidRPr="00402670">
        <w:rPr>
          <w:rFonts w:cstheme="minorHAnsi"/>
          <w:b/>
          <w:sz w:val="24"/>
          <w:szCs w:val="24"/>
          <w:shd w:val="clear" w:color="auto" w:fill="CCFFCC"/>
        </w:rPr>
        <w:t>7 dnů</w:t>
      </w:r>
      <w:r w:rsidRPr="00402670">
        <w:rPr>
          <w:rFonts w:cstheme="minorHAnsi"/>
          <w:sz w:val="24"/>
          <w:szCs w:val="24"/>
        </w:rPr>
        <w:t xml:space="preserve"> přede dnem voleb </w:t>
      </w:r>
      <w:r w:rsidRPr="00402670">
        <w:rPr>
          <w:rFonts w:cstheme="minorHAnsi"/>
          <w:i/>
          <w:iCs/>
          <w:sz w:val="24"/>
          <w:szCs w:val="24"/>
        </w:rPr>
        <w:t>(</w:t>
      </w:r>
      <w:r w:rsidRPr="00402670">
        <w:rPr>
          <w:rFonts w:cstheme="minorHAnsi"/>
          <w:i/>
          <w:sz w:val="24"/>
          <w:szCs w:val="24"/>
          <w:shd w:val="clear" w:color="auto" w:fill="CCFFCC"/>
        </w:rPr>
        <w:t xml:space="preserve">tj. </w:t>
      </w:r>
      <w:r w:rsidRPr="00402670">
        <w:rPr>
          <w:rFonts w:cstheme="minorHAnsi"/>
          <w:b/>
          <w:bCs/>
          <w:i/>
          <w:sz w:val="24"/>
          <w:szCs w:val="24"/>
          <w:shd w:val="clear" w:color="auto" w:fill="CCFFCC"/>
        </w:rPr>
        <w:t>nejpozději do 16.00 hod.  pátku 26.9.2025</w:t>
      </w:r>
      <w:r w:rsidRPr="00402670">
        <w:rPr>
          <w:rFonts w:cstheme="minorHAnsi"/>
          <w:i/>
          <w:sz w:val="24"/>
          <w:szCs w:val="24"/>
        </w:rPr>
        <w:t>)</w:t>
      </w:r>
      <w:r w:rsidRPr="00402670">
        <w:rPr>
          <w:rFonts w:cstheme="minorHAnsi"/>
          <w:sz w:val="24"/>
          <w:szCs w:val="24"/>
        </w:rPr>
        <w:t>.</w:t>
      </w:r>
    </w:p>
    <w:p w14:paraId="20CDAAD9" w14:textId="77777777" w:rsidR="00402670" w:rsidRPr="00402670" w:rsidRDefault="00402670" w:rsidP="00402670">
      <w:pPr>
        <w:tabs>
          <w:tab w:val="num" w:pos="907"/>
        </w:tabs>
        <w:spacing w:before="120"/>
        <w:ind w:left="426"/>
        <w:jc w:val="both"/>
        <w:rPr>
          <w:rFonts w:cstheme="minorHAnsi"/>
          <w:sz w:val="24"/>
          <w:szCs w:val="24"/>
        </w:rPr>
      </w:pPr>
      <w:r w:rsidRPr="00402670">
        <w:rPr>
          <w:rFonts w:cstheme="minorHAnsi"/>
          <w:b/>
          <w:color w:val="FF0000"/>
          <w:sz w:val="24"/>
          <w:szCs w:val="24"/>
        </w:rPr>
        <w:t>POZOR!</w:t>
      </w:r>
      <w:r w:rsidRPr="00402670">
        <w:rPr>
          <w:rFonts w:cstheme="minorHAnsi"/>
          <w:b/>
          <w:bCs/>
          <w:caps/>
          <w:color w:val="000000"/>
          <w:sz w:val="24"/>
          <w:szCs w:val="24"/>
        </w:rPr>
        <w:t xml:space="preserve"> </w:t>
      </w:r>
      <w:r w:rsidRPr="00402670">
        <w:rPr>
          <w:rFonts w:cstheme="minorHAnsi"/>
          <w:b/>
          <w:bCs/>
          <w:color w:val="000000"/>
          <w:sz w:val="24"/>
          <w:szCs w:val="24"/>
        </w:rPr>
        <w:t xml:space="preserve">Dle sdělení Ministerstva vnitra </w:t>
      </w:r>
      <w:r w:rsidRPr="00402670">
        <w:rPr>
          <w:rFonts w:cstheme="minorHAnsi"/>
          <w:sz w:val="24"/>
          <w:szCs w:val="24"/>
        </w:rPr>
        <w:t xml:space="preserve">poskytnutého na poradě dne 16.1.2024 </w:t>
      </w:r>
      <w:bookmarkStart w:id="1" w:name="_Hlk158115536"/>
      <w:r w:rsidRPr="00402670">
        <w:rPr>
          <w:rFonts w:cstheme="minorHAnsi"/>
          <w:b/>
          <w:bCs/>
          <w:i/>
          <w:iCs/>
          <w:sz w:val="24"/>
          <w:szCs w:val="24"/>
        </w:rPr>
        <w:t>žádost o vydání voličského průkazu</w:t>
      </w:r>
      <w:r w:rsidRPr="00402670">
        <w:rPr>
          <w:rFonts w:cstheme="minorHAnsi"/>
          <w:sz w:val="24"/>
          <w:szCs w:val="24"/>
        </w:rPr>
        <w:t xml:space="preserve"> </w:t>
      </w:r>
      <w:r w:rsidRPr="00402670">
        <w:rPr>
          <w:rFonts w:ascii="Arial Black" w:hAnsi="Arial Black" w:cstheme="minorHAnsi"/>
          <w:caps/>
          <w:sz w:val="24"/>
          <w:szCs w:val="24"/>
        </w:rPr>
        <w:t>nelze podat</w:t>
      </w:r>
      <w:r w:rsidRPr="00402670">
        <w:rPr>
          <w:rFonts w:cstheme="minorHAnsi"/>
          <w:sz w:val="24"/>
          <w:szCs w:val="24"/>
        </w:rPr>
        <w:t xml:space="preserve"> </w:t>
      </w:r>
      <w:r w:rsidRPr="00402670">
        <w:rPr>
          <w:rFonts w:cstheme="minorHAnsi"/>
          <w:b/>
          <w:bCs/>
          <w:sz w:val="24"/>
          <w:szCs w:val="24"/>
          <w:u w:val="single"/>
        </w:rPr>
        <w:t>e-mailem s uznávaným elektronickým podpisem</w:t>
      </w:r>
      <w:r w:rsidRPr="00402670">
        <w:rPr>
          <w:rFonts w:cstheme="minorHAnsi"/>
          <w:sz w:val="24"/>
          <w:szCs w:val="24"/>
        </w:rPr>
        <w:t xml:space="preserve"> </w:t>
      </w:r>
      <w:r w:rsidRPr="00402670">
        <w:rPr>
          <w:rFonts w:cstheme="minorHAnsi"/>
          <w:i/>
          <w:sz w:val="24"/>
          <w:szCs w:val="24"/>
        </w:rPr>
        <w:t xml:space="preserve">(tedy elektronicky lze </w:t>
      </w:r>
      <w:r w:rsidRPr="00402670">
        <w:rPr>
          <w:rFonts w:cstheme="minorHAnsi"/>
          <w:b/>
          <w:bCs/>
          <w:i/>
          <w:sz w:val="24"/>
          <w:szCs w:val="24"/>
        </w:rPr>
        <w:t>žádost</w:t>
      </w:r>
      <w:r w:rsidRPr="00402670">
        <w:rPr>
          <w:rFonts w:cstheme="minorHAnsi"/>
          <w:i/>
          <w:sz w:val="24"/>
          <w:szCs w:val="24"/>
        </w:rPr>
        <w:t xml:space="preserve"> podat pouze datovou schránkou FO/PFO voliče – žadatele, vč. podání přes Portál občana)</w:t>
      </w:r>
      <w:r w:rsidRPr="00402670">
        <w:rPr>
          <w:rFonts w:cstheme="minorHAnsi"/>
          <w:sz w:val="24"/>
          <w:szCs w:val="24"/>
        </w:rPr>
        <w:t>.</w:t>
      </w:r>
    </w:p>
    <w:p w14:paraId="0D201642" w14:textId="77777777" w:rsidR="00402670" w:rsidRPr="00402670" w:rsidRDefault="00402670" w:rsidP="00402670">
      <w:pPr>
        <w:tabs>
          <w:tab w:val="num" w:pos="907"/>
        </w:tabs>
        <w:spacing w:before="240"/>
        <w:ind w:left="425" w:hanging="425"/>
        <w:jc w:val="both"/>
        <w:rPr>
          <w:rFonts w:cstheme="minorHAnsi"/>
          <w:sz w:val="24"/>
          <w:szCs w:val="24"/>
        </w:rPr>
      </w:pPr>
      <w:bookmarkStart w:id="2" w:name="_Hlk158115667"/>
      <w:bookmarkEnd w:id="0"/>
      <w:bookmarkEnd w:id="1"/>
      <w:r w:rsidRPr="00402670">
        <w:rPr>
          <w:sz w:val="24"/>
          <w:szCs w:val="24"/>
        </w:rPr>
        <w:sym w:font="Wingdings" w:char="F08D"/>
      </w:r>
      <w:r w:rsidRPr="00402670">
        <w:rPr>
          <w:sz w:val="24"/>
          <w:szCs w:val="24"/>
        </w:rPr>
        <w:t xml:space="preserve">  </w:t>
      </w:r>
      <w:bookmarkStart w:id="3" w:name="_Hlk188456055"/>
      <w:r w:rsidRPr="00402670">
        <w:rPr>
          <w:rFonts w:cstheme="minorHAnsi"/>
          <w:b/>
          <w:caps/>
          <w:sz w:val="24"/>
          <w:szCs w:val="24"/>
          <w:u w:val="single"/>
        </w:rPr>
        <w:t xml:space="preserve">Osobní podání </w:t>
      </w:r>
      <w:r w:rsidRPr="00402670">
        <w:rPr>
          <w:rFonts w:cstheme="minorHAnsi"/>
          <w:b/>
          <w:i/>
          <w:iCs/>
          <w:color w:val="800080"/>
          <w:sz w:val="24"/>
          <w:szCs w:val="24"/>
          <w:u w:val="single" w:color="000000" w:themeColor="text1"/>
        </w:rPr>
        <w:t>žádosti o vydání voličského průkazu</w:t>
      </w:r>
      <w:r w:rsidRPr="00402670">
        <w:rPr>
          <w:rFonts w:cstheme="minorHAnsi"/>
          <w:b/>
          <w:color w:val="800080"/>
          <w:sz w:val="24"/>
          <w:szCs w:val="24"/>
          <w:u w:val="single"/>
        </w:rPr>
        <w:t xml:space="preserve"> </w:t>
      </w:r>
      <w:r w:rsidRPr="00402670">
        <w:rPr>
          <w:rFonts w:cstheme="minorHAnsi"/>
          <w:b/>
          <w:sz w:val="24"/>
          <w:szCs w:val="24"/>
          <w:u w:val="single"/>
        </w:rPr>
        <w:t>lze učinit</w:t>
      </w:r>
      <w:r w:rsidRPr="00402670">
        <w:rPr>
          <w:rFonts w:cstheme="minorHAnsi"/>
          <w:b/>
          <w:sz w:val="24"/>
          <w:szCs w:val="24"/>
        </w:rPr>
        <w:t xml:space="preserve"> </w:t>
      </w:r>
      <w:r w:rsidRPr="00402670">
        <w:rPr>
          <w:rFonts w:cstheme="minorHAnsi"/>
          <w:bCs/>
          <w:sz w:val="24"/>
          <w:szCs w:val="24"/>
        </w:rPr>
        <w:t>u toho kdo stálý nebo zvláštní seznam vede,</w:t>
      </w:r>
      <w:r w:rsidRPr="00402670">
        <w:rPr>
          <w:rFonts w:cstheme="minorHAnsi"/>
          <w:b/>
          <w:sz w:val="24"/>
          <w:szCs w:val="24"/>
        </w:rPr>
        <w:t xml:space="preserve"> </w:t>
      </w:r>
      <w:r w:rsidRPr="00402670">
        <w:rPr>
          <w:rFonts w:cstheme="minorHAnsi"/>
          <w:b/>
          <w:bCs/>
          <w:sz w:val="24"/>
          <w:szCs w:val="24"/>
        </w:rPr>
        <w:t>osobním dostavením se voliče</w:t>
      </w:r>
      <w:r w:rsidRPr="00402670">
        <w:rPr>
          <w:rFonts w:cstheme="minorHAnsi"/>
          <w:sz w:val="24"/>
          <w:szCs w:val="24"/>
        </w:rPr>
        <w:t xml:space="preserve"> s platným dokladem totožnosti, a to do okamžiku uzavření stálého seznamu voličů </w:t>
      </w:r>
      <w:r w:rsidRPr="00402670">
        <w:rPr>
          <w:rFonts w:cstheme="minorHAnsi"/>
          <w:i/>
          <w:iCs/>
          <w:sz w:val="24"/>
          <w:szCs w:val="24"/>
        </w:rPr>
        <w:t xml:space="preserve">(tedy </w:t>
      </w:r>
      <w:proofErr w:type="gramStart"/>
      <w:r w:rsidRPr="00402670">
        <w:rPr>
          <w:rFonts w:cstheme="minorHAnsi"/>
          <w:i/>
          <w:iCs/>
          <w:sz w:val="24"/>
          <w:szCs w:val="24"/>
        </w:rPr>
        <w:t xml:space="preserve">nejpozději  </w:t>
      </w:r>
      <w:r w:rsidRPr="00402670">
        <w:rPr>
          <w:rFonts w:cstheme="minorHAnsi"/>
          <w:b/>
          <w:i/>
          <w:iCs/>
          <w:sz w:val="24"/>
          <w:szCs w:val="24"/>
          <w:shd w:val="clear" w:color="auto" w:fill="CCFFCC"/>
        </w:rPr>
        <w:t>2</w:t>
      </w:r>
      <w:proofErr w:type="gramEnd"/>
      <w:r w:rsidRPr="00402670">
        <w:rPr>
          <w:rFonts w:cstheme="minorHAnsi"/>
          <w:b/>
          <w:i/>
          <w:iCs/>
          <w:sz w:val="24"/>
          <w:szCs w:val="24"/>
          <w:shd w:val="clear" w:color="auto" w:fill="CCFFCC"/>
        </w:rPr>
        <w:t xml:space="preserve"> dny</w:t>
      </w:r>
      <w:r w:rsidRPr="00402670">
        <w:rPr>
          <w:rFonts w:cstheme="minorHAnsi"/>
          <w:b/>
          <w:i/>
          <w:iCs/>
          <w:sz w:val="24"/>
          <w:szCs w:val="24"/>
        </w:rPr>
        <w:t xml:space="preserve"> </w:t>
      </w:r>
      <w:r w:rsidRPr="00402670">
        <w:rPr>
          <w:rFonts w:cstheme="minorHAnsi"/>
          <w:i/>
          <w:iCs/>
          <w:sz w:val="24"/>
          <w:szCs w:val="24"/>
        </w:rPr>
        <w:t xml:space="preserve">přede dnem voleb = </w:t>
      </w:r>
      <w:r w:rsidRPr="00402670">
        <w:rPr>
          <w:rFonts w:cstheme="minorHAnsi"/>
          <w:i/>
          <w:iCs/>
          <w:sz w:val="24"/>
          <w:szCs w:val="24"/>
          <w:shd w:val="clear" w:color="auto" w:fill="CCFFCC"/>
        </w:rPr>
        <w:t xml:space="preserve">tj. </w:t>
      </w:r>
      <w:r w:rsidRPr="00402670">
        <w:rPr>
          <w:rFonts w:cstheme="minorHAnsi"/>
          <w:b/>
          <w:bCs/>
          <w:i/>
          <w:iCs/>
          <w:sz w:val="24"/>
          <w:szCs w:val="24"/>
          <w:shd w:val="clear" w:color="auto" w:fill="CCFFCC"/>
        </w:rPr>
        <w:t>nejpozději do 16.00 hod. středy 1.10.2025</w:t>
      </w:r>
      <w:r w:rsidRPr="00402670">
        <w:rPr>
          <w:rFonts w:cstheme="minorHAnsi"/>
          <w:i/>
          <w:iCs/>
          <w:sz w:val="24"/>
          <w:szCs w:val="24"/>
        </w:rPr>
        <w:t>)</w:t>
      </w:r>
      <w:r w:rsidRPr="00402670">
        <w:rPr>
          <w:rFonts w:cstheme="minorHAnsi"/>
          <w:sz w:val="24"/>
          <w:szCs w:val="24"/>
        </w:rPr>
        <w:t xml:space="preserve">; </w:t>
      </w:r>
      <w:r w:rsidRPr="00402670">
        <w:rPr>
          <w:rFonts w:cstheme="minorHAnsi"/>
          <w:i/>
          <w:iCs/>
          <w:sz w:val="24"/>
          <w:szCs w:val="24"/>
        </w:rPr>
        <w:t xml:space="preserve">(v tomto případě </w:t>
      </w:r>
      <w:r w:rsidRPr="00402670">
        <w:rPr>
          <w:rFonts w:cstheme="minorHAnsi"/>
          <w:b/>
          <w:i/>
          <w:iCs/>
          <w:caps/>
          <w:sz w:val="24"/>
          <w:szCs w:val="24"/>
        </w:rPr>
        <w:t>není</w:t>
      </w:r>
      <w:r w:rsidRPr="00402670">
        <w:rPr>
          <w:rFonts w:cstheme="minorHAnsi"/>
          <w:b/>
          <w:i/>
          <w:iCs/>
          <w:sz w:val="24"/>
          <w:szCs w:val="24"/>
        </w:rPr>
        <w:t xml:space="preserve"> třeba ověřeného podpisu voliče na </w:t>
      </w:r>
      <w:r w:rsidRPr="00402670">
        <w:rPr>
          <w:rFonts w:cstheme="minorHAnsi"/>
          <w:b/>
          <w:i/>
          <w:iCs/>
          <w:color w:val="800080"/>
          <w:sz w:val="24"/>
          <w:szCs w:val="24"/>
        </w:rPr>
        <w:t>žádosti o vydání voličského průkazu</w:t>
      </w:r>
      <w:r w:rsidRPr="00402670">
        <w:rPr>
          <w:rFonts w:cstheme="minorHAnsi"/>
          <w:i/>
          <w:iCs/>
          <w:sz w:val="24"/>
          <w:szCs w:val="24"/>
        </w:rPr>
        <w:t>; totožnost voliče - žadatele musí být pověřeným pracovníkem při osobním kontaktu na místě ověřena)</w:t>
      </w:r>
      <w:r w:rsidRPr="00402670">
        <w:rPr>
          <w:rFonts w:cstheme="minorHAnsi"/>
          <w:sz w:val="24"/>
          <w:szCs w:val="24"/>
        </w:rPr>
        <w:t xml:space="preserve">. O osobně učiněné žádosti se sepíše </w:t>
      </w:r>
      <w:r w:rsidRPr="00402670">
        <w:rPr>
          <w:rFonts w:cstheme="minorHAnsi"/>
          <w:b/>
          <w:i/>
          <w:iCs/>
          <w:color w:val="800080"/>
          <w:sz w:val="24"/>
          <w:szCs w:val="24"/>
        </w:rPr>
        <w:t>úřední záznam</w:t>
      </w:r>
      <w:r w:rsidRPr="00402670">
        <w:rPr>
          <w:rFonts w:cstheme="minorHAnsi"/>
          <w:sz w:val="24"/>
          <w:szCs w:val="24"/>
        </w:rPr>
        <w:t xml:space="preserve">. </w:t>
      </w:r>
    </w:p>
    <w:bookmarkEnd w:id="2"/>
    <w:bookmarkEnd w:id="3"/>
    <w:p w14:paraId="2302AA22" w14:textId="77777777" w:rsidR="00402670" w:rsidRPr="00402670" w:rsidRDefault="00402670" w:rsidP="00402670">
      <w:pPr>
        <w:ind w:left="426" w:hanging="426"/>
        <w:jc w:val="both"/>
        <w:rPr>
          <w:rFonts w:cstheme="minorHAnsi"/>
          <w:b/>
          <w:sz w:val="24"/>
          <w:szCs w:val="24"/>
          <w:u w:val="single"/>
        </w:rPr>
      </w:pPr>
    </w:p>
    <w:p w14:paraId="3845B11F" w14:textId="77777777" w:rsidR="00402670" w:rsidRPr="00402670" w:rsidRDefault="00402670" w:rsidP="00402670">
      <w:pPr>
        <w:jc w:val="both"/>
        <w:rPr>
          <w:iCs/>
          <w:sz w:val="24"/>
          <w:szCs w:val="24"/>
        </w:rPr>
      </w:pPr>
      <w:r w:rsidRPr="00402670">
        <w:rPr>
          <w:rFonts w:cstheme="minorHAnsi"/>
          <w:b/>
          <w:color w:val="FF0000"/>
          <w:sz w:val="24"/>
          <w:szCs w:val="24"/>
        </w:rPr>
        <w:t>POZOR!</w:t>
      </w:r>
      <w:r w:rsidRPr="00402670">
        <w:rPr>
          <w:rFonts w:cstheme="minorHAnsi"/>
          <w:b/>
          <w:color w:val="000000"/>
          <w:sz w:val="24"/>
          <w:szCs w:val="24"/>
        </w:rPr>
        <w:t xml:space="preserve">  Oproti např. zák. o volbách do zastupitelstev krajů </w:t>
      </w:r>
      <w:r w:rsidRPr="00402670">
        <w:rPr>
          <w:rFonts w:cstheme="minorHAnsi"/>
          <w:i/>
          <w:color w:val="000000"/>
          <w:sz w:val="24"/>
          <w:szCs w:val="24"/>
        </w:rPr>
        <w:t>(</w:t>
      </w:r>
      <w:r w:rsidRPr="00402670">
        <w:rPr>
          <w:rFonts w:cstheme="minorHAnsi"/>
          <w:i/>
          <w:sz w:val="24"/>
          <w:szCs w:val="24"/>
        </w:rPr>
        <w:t>ve kterém není termín pro zahájení „výdeje“ voličských průkazů stanoven žádnou lhůtou),</w:t>
      </w:r>
      <w:r w:rsidRPr="00402670">
        <w:rPr>
          <w:rFonts w:cstheme="minorHAnsi"/>
          <w:b/>
          <w:sz w:val="24"/>
          <w:szCs w:val="24"/>
        </w:rPr>
        <w:t xml:space="preserve"> </w:t>
      </w:r>
      <w:r w:rsidRPr="00402670">
        <w:rPr>
          <w:rFonts w:cstheme="minorHAnsi"/>
          <w:b/>
          <w:sz w:val="24"/>
          <w:szCs w:val="24"/>
          <w:u w:val="thick" w:color="FF0000"/>
        </w:rPr>
        <w:t xml:space="preserve">pro volby do Poslanecké </w:t>
      </w:r>
      <w:proofErr w:type="gramStart"/>
      <w:r w:rsidRPr="00402670">
        <w:rPr>
          <w:rFonts w:cstheme="minorHAnsi"/>
          <w:b/>
          <w:sz w:val="24"/>
          <w:szCs w:val="24"/>
          <w:u w:val="thick" w:color="FF0000"/>
        </w:rPr>
        <w:t>sněmovny  je</w:t>
      </w:r>
      <w:proofErr w:type="gramEnd"/>
      <w:r w:rsidRPr="00402670">
        <w:rPr>
          <w:rFonts w:cstheme="minorHAnsi"/>
          <w:b/>
          <w:sz w:val="24"/>
          <w:szCs w:val="24"/>
          <w:u w:val="thick" w:color="FF0000"/>
        </w:rPr>
        <w:t xml:space="preserve"> </w:t>
      </w:r>
      <w:proofErr w:type="spellStart"/>
      <w:r w:rsidRPr="00402670">
        <w:rPr>
          <w:rFonts w:cstheme="minorHAnsi"/>
          <w:b/>
          <w:sz w:val="24"/>
          <w:szCs w:val="24"/>
          <w:u w:val="thick" w:color="FF0000"/>
        </w:rPr>
        <w:t>ust</w:t>
      </w:r>
      <w:proofErr w:type="spellEnd"/>
      <w:r w:rsidRPr="00402670">
        <w:rPr>
          <w:rFonts w:cstheme="minorHAnsi"/>
          <w:b/>
          <w:sz w:val="24"/>
          <w:szCs w:val="24"/>
          <w:u w:val="thick" w:color="FF0000"/>
        </w:rPr>
        <w:t xml:space="preserve">. § 6a odst. 2 zák. </w:t>
      </w:r>
      <w:proofErr w:type="gramStart"/>
      <w:r w:rsidRPr="00402670">
        <w:rPr>
          <w:rFonts w:cstheme="minorHAnsi"/>
          <w:b/>
          <w:sz w:val="24"/>
          <w:szCs w:val="24"/>
          <w:u w:val="thick" w:color="FF0000"/>
        </w:rPr>
        <w:t>o  volbách</w:t>
      </w:r>
      <w:proofErr w:type="gramEnd"/>
      <w:r w:rsidRPr="00402670">
        <w:rPr>
          <w:rFonts w:cstheme="minorHAnsi"/>
          <w:b/>
          <w:sz w:val="24"/>
          <w:szCs w:val="24"/>
          <w:u w:val="thick" w:color="FF0000"/>
        </w:rPr>
        <w:t xml:space="preserve"> do </w:t>
      </w:r>
      <w:proofErr w:type="spellStart"/>
      <w:r w:rsidRPr="00402670">
        <w:rPr>
          <w:rFonts w:cstheme="minorHAnsi"/>
          <w:b/>
          <w:sz w:val="24"/>
          <w:szCs w:val="24"/>
          <w:u w:val="thick" w:color="FF0000"/>
        </w:rPr>
        <w:t>Parl.stanovena</w:t>
      </w:r>
      <w:proofErr w:type="spellEnd"/>
      <w:r w:rsidRPr="00402670">
        <w:rPr>
          <w:rFonts w:cstheme="minorHAnsi"/>
          <w:b/>
          <w:sz w:val="24"/>
          <w:szCs w:val="24"/>
          <w:u w:val="thick" w:color="FF0000"/>
        </w:rPr>
        <w:t xml:space="preserve"> počáteční lhůta pro zahájení „výdeje“ voličských průkazu</w:t>
      </w:r>
      <w:r w:rsidRPr="00402670">
        <w:rPr>
          <w:rFonts w:cstheme="minorHAnsi"/>
          <w:i/>
          <w:sz w:val="24"/>
          <w:szCs w:val="24"/>
        </w:rPr>
        <w:t xml:space="preserve">, </w:t>
      </w:r>
      <w:r w:rsidRPr="00402670">
        <w:rPr>
          <w:rFonts w:cstheme="minorHAnsi"/>
          <w:iCs/>
          <w:sz w:val="24"/>
          <w:szCs w:val="24"/>
        </w:rPr>
        <w:t xml:space="preserve">a to  </w:t>
      </w:r>
      <w:r w:rsidRPr="00402670">
        <w:rPr>
          <w:rFonts w:cstheme="minorHAnsi"/>
          <w:b/>
          <w:bCs/>
          <w:iCs/>
          <w:sz w:val="24"/>
          <w:szCs w:val="24"/>
          <w:shd w:val="clear" w:color="auto" w:fill="CCFFCC"/>
        </w:rPr>
        <w:t xml:space="preserve">nejdříve 15 dnů přede dnem voleb </w:t>
      </w:r>
      <w:r w:rsidRPr="00402670">
        <w:rPr>
          <w:rFonts w:cstheme="minorHAnsi"/>
          <w:b/>
          <w:bCs/>
          <w:i/>
          <w:sz w:val="24"/>
          <w:szCs w:val="24"/>
          <w:shd w:val="clear" w:color="auto" w:fill="CCFFCC"/>
        </w:rPr>
        <w:t>(tj. ve čtvrtek 18.9.2025).</w:t>
      </w:r>
    </w:p>
    <w:p w14:paraId="64A8B2C6" w14:textId="77777777" w:rsidR="00402670" w:rsidRPr="00402670" w:rsidRDefault="00402670" w:rsidP="00402670">
      <w:pPr>
        <w:tabs>
          <w:tab w:val="num" w:pos="907"/>
        </w:tabs>
        <w:ind w:left="426" w:hanging="426"/>
        <w:jc w:val="both"/>
        <w:rPr>
          <w:sz w:val="24"/>
          <w:szCs w:val="24"/>
        </w:rPr>
      </w:pPr>
    </w:p>
    <w:p w14:paraId="36DF3ED5" w14:textId="77777777" w:rsidR="00402670" w:rsidRPr="00402670" w:rsidRDefault="00402670" w:rsidP="00402670">
      <w:pPr>
        <w:pStyle w:val="Zkladntext"/>
        <w:numPr>
          <w:ilvl w:val="0"/>
          <w:numId w:val="6"/>
        </w:numPr>
        <w:spacing w:after="0"/>
        <w:ind w:left="426" w:hanging="426"/>
        <w:jc w:val="both"/>
        <w:rPr>
          <w:bCs/>
          <w:i/>
          <w:color w:val="0000CC"/>
        </w:rPr>
      </w:pPr>
      <w:proofErr w:type="spellStart"/>
      <w:r w:rsidRPr="00402670">
        <w:rPr>
          <w:rFonts w:asciiTheme="minorHAnsi" w:hAnsiTheme="minorHAnsi" w:cstheme="minorHAnsi"/>
          <w:bCs/>
        </w:rPr>
        <w:t>Ust</w:t>
      </w:r>
      <w:proofErr w:type="spellEnd"/>
      <w:r w:rsidRPr="00402670">
        <w:rPr>
          <w:rFonts w:asciiTheme="minorHAnsi" w:hAnsiTheme="minorHAnsi" w:cstheme="minorHAnsi"/>
          <w:bCs/>
        </w:rPr>
        <w:t xml:space="preserve">. § 6a odst. 2 zák. o volbách do </w:t>
      </w:r>
      <w:proofErr w:type="spellStart"/>
      <w:r w:rsidRPr="00402670">
        <w:rPr>
          <w:rFonts w:asciiTheme="minorHAnsi" w:hAnsiTheme="minorHAnsi" w:cstheme="minorHAnsi"/>
          <w:bCs/>
        </w:rPr>
        <w:t>Parl</w:t>
      </w:r>
      <w:proofErr w:type="spellEnd"/>
      <w:r w:rsidRPr="00402670">
        <w:rPr>
          <w:rFonts w:asciiTheme="minorHAnsi" w:hAnsiTheme="minorHAnsi" w:cstheme="minorHAnsi"/>
          <w:bCs/>
        </w:rPr>
        <w:t xml:space="preserve">. stanoví – cit.: </w:t>
      </w:r>
      <w:r w:rsidRPr="00402670">
        <w:rPr>
          <w:bCs/>
          <w:i/>
          <w:color w:val="0000CC"/>
        </w:rPr>
        <w:t>„(</w:t>
      </w:r>
      <w:proofErr w:type="gramStart"/>
      <w:r w:rsidRPr="00402670">
        <w:rPr>
          <w:bCs/>
          <w:i/>
          <w:color w:val="0000CC"/>
        </w:rPr>
        <w:t>2)…</w:t>
      </w:r>
      <w:proofErr w:type="gramEnd"/>
      <w:r w:rsidRPr="00402670">
        <w:rPr>
          <w:bCs/>
          <w:i/>
          <w:color w:val="0000CC"/>
        </w:rPr>
        <w:t xml:space="preserve">. Obecní úřad nebo zastupitelský úřad voličský průkaz </w:t>
      </w:r>
      <w:r w:rsidRPr="00402670">
        <w:rPr>
          <w:b/>
          <w:i/>
          <w:color w:val="0000CC"/>
          <w:shd w:val="clear" w:color="auto" w:fill="CCFFCC"/>
        </w:rPr>
        <w:t>nejdříve 15 dnů přede dnem voleb</w:t>
      </w:r>
      <w:r w:rsidRPr="00402670">
        <w:rPr>
          <w:bCs/>
          <w:i/>
          <w:color w:val="0000CC"/>
        </w:rPr>
        <w:t xml:space="preserve"> předá osobně voliči nebo osobě, která se prokáže plnou mocí s ověřeným podpisem voliče žádajícího o vydání voličského průkazu, anebo jej voliči zašle…“.</w:t>
      </w:r>
    </w:p>
    <w:p w14:paraId="2D7A303F" w14:textId="77777777" w:rsidR="00402670" w:rsidRPr="00402670" w:rsidRDefault="00402670" w:rsidP="00402670">
      <w:pPr>
        <w:pStyle w:val="Zkladntext"/>
        <w:spacing w:after="0"/>
        <w:jc w:val="both"/>
      </w:pPr>
    </w:p>
    <w:p w14:paraId="4399A393" w14:textId="77777777" w:rsidR="00402670" w:rsidRPr="00402670" w:rsidRDefault="00402670" w:rsidP="00402670">
      <w:pPr>
        <w:jc w:val="both"/>
        <w:rPr>
          <w:rFonts w:cstheme="minorHAnsi"/>
          <w:b/>
          <w:i/>
          <w:iCs/>
          <w:sz w:val="24"/>
          <w:szCs w:val="24"/>
        </w:rPr>
      </w:pPr>
      <w:r w:rsidRPr="00402670">
        <w:rPr>
          <w:rFonts w:cstheme="minorHAnsi"/>
          <w:b/>
          <w:sz w:val="24"/>
          <w:szCs w:val="24"/>
        </w:rPr>
        <w:t xml:space="preserve">Obecní úřad nebo zastupitelský úřad </w:t>
      </w:r>
      <w:r w:rsidRPr="00402670">
        <w:rPr>
          <w:rFonts w:ascii="Arial Black" w:hAnsi="Arial Black" w:cstheme="minorHAnsi"/>
          <w:b/>
          <w:sz w:val="24"/>
          <w:szCs w:val="24"/>
        </w:rPr>
        <w:t>voličský průkaz</w:t>
      </w:r>
      <w:r w:rsidRPr="00402670">
        <w:rPr>
          <w:rFonts w:cstheme="minorHAnsi"/>
          <w:b/>
          <w:sz w:val="24"/>
          <w:szCs w:val="24"/>
        </w:rPr>
        <w:t xml:space="preserve"> pro volby do Poslanecké sněmovny </w:t>
      </w:r>
      <w:r w:rsidRPr="00402670">
        <w:rPr>
          <w:rFonts w:ascii="Arial Black" w:hAnsi="Arial Black" w:cstheme="minorHAnsi"/>
          <w:b/>
          <w:sz w:val="24"/>
          <w:szCs w:val="24"/>
        </w:rPr>
        <w:t>vydá</w:t>
      </w:r>
      <w:r w:rsidRPr="00402670">
        <w:rPr>
          <w:rFonts w:cstheme="minorHAnsi"/>
          <w:b/>
          <w:sz w:val="24"/>
          <w:szCs w:val="24"/>
        </w:rPr>
        <w:t xml:space="preserve"> nejdříve 15 dnů přede dnem voleb </w:t>
      </w:r>
      <w:r w:rsidRPr="00402670">
        <w:rPr>
          <w:rFonts w:cstheme="minorHAnsi"/>
          <w:i/>
          <w:iCs/>
          <w:sz w:val="24"/>
          <w:szCs w:val="24"/>
        </w:rPr>
        <w:t>(</w:t>
      </w:r>
      <w:r w:rsidRPr="00402670">
        <w:rPr>
          <w:rFonts w:cstheme="minorHAnsi"/>
          <w:b/>
          <w:bCs/>
          <w:i/>
          <w:iCs/>
          <w:sz w:val="24"/>
          <w:szCs w:val="24"/>
          <w:shd w:val="clear" w:color="auto" w:fill="CCFFCC"/>
        </w:rPr>
        <w:t>tj. nejdříve ve čtvrtek 18.9.2025</w:t>
      </w:r>
      <w:r w:rsidRPr="00402670">
        <w:rPr>
          <w:rFonts w:cstheme="minorHAnsi"/>
          <w:i/>
          <w:iCs/>
          <w:sz w:val="24"/>
          <w:szCs w:val="24"/>
        </w:rPr>
        <w:t xml:space="preserve">), a to způsobem </w:t>
      </w:r>
      <w:r w:rsidRPr="00402670">
        <w:rPr>
          <w:rFonts w:cstheme="minorHAnsi"/>
          <w:i/>
          <w:iCs/>
          <w:color w:val="000000"/>
          <w:sz w:val="24"/>
          <w:szCs w:val="24"/>
        </w:rPr>
        <w:t>dle požadavku voliče vyjádřeného v jeho žádosti o voličský průkaz</w:t>
      </w:r>
      <w:r w:rsidRPr="00402670">
        <w:rPr>
          <w:rFonts w:cstheme="minorHAnsi"/>
          <w:i/>
          <w:iCs/>
          <w:sz w:val="24"/>
          <w:szCs w:val="24"/>
        </w:rPr>
        <w:t xml:space="preserve">): </w:t>
      </w:r>
    </w:p>
    <w:p w14:paraId="78250B33" w14:textId="77777777" w:rsidR="00402670" w:rsidRPr="00402670" w:rsidRDefault="00402670" w:rsidP="00402670">
      <w:pPr>
        <w:numPr>
          <w:ilvl w:val="3"/>
          <w:numId w:val="4"/>
        </w:numPr>
        <w:tabs>
          <w:tab w:val="clear" w:pos="3627"/>
          <w:tab w:val="num" w:pos="426"/>
        </w:tabs>
        <w:spacing w:before="60" w:after="0" w:line="240" w:lineRule="auto"/>
        <w:ind w:hanging="3627"/>
        <w:jc w:val="both"/>
        <w:rPr>
          <w:rFonts w:cstheme="minorHAnsi"/>
          <w:b/>
          <w:sz w:val="24"/>
          <w:szCs w:val="24"/>
          <w:u w:val="single"/>
        </w:rPr>
      </w:pPr>
      <w:r w:rsidRPr="00402670">
        <w:rPr>
          <w:rFonts w:cstheme="minorHAnsi"/>
          <w:b/>
          <w:sz w:val="24"/>
          <w:szCs w:val="24"/>
          <w:u w:val="single"/>
        </w:rPr>
        <w:t xml:space="preserve">osobně voliči </w:t>
      </w:r>
      <w:r w:rsidRPr="00402670">
        <w:rPr>
          <w:rFonts w:cstheme="minorHAnsi"/>
          <w:sz w:val="24"/>
          <w:szCs w:val="24"/>
        </w:rPr>
        <w:t>nebo</w:t>
      </w:r>
    </w:p>
    <w:p w14:paraId="402BAAB3" w14:textId="77777777" w:rsidR="00402670" w:rsidRPr="00402670" w:rsidRDefault="00402670" w:rsidP="00402670">
      <w:pPr>
        <w:numPr>
          <w:ilvl w:val="3"/>
          <w:numId w:val="4"/>
        </w:numPr>
        <w:tabs>
          <w:tab w:val="clear" w:pos="3627"/>
          <w:tab w:val="num" w:pos="426"/>
        </w:tabs>
        <w:spacing w:before="60" w:after="0" w:line="240" w:lineRule="auto"/>
        <w:ind w:left="426" w:hanging="426"/>
        <w:jc w:val="both"/>
        <w:rPr>
          <w:rFonts w:cstheme="minorHAnsi"/>
          <w:i/>
          <w:sz w:val="24"/>
          <w:szCs w:val="24"/>
        </w:rPr>
      </w:pPr>
      <w:r w:rsidRPr="00402670">
        <w:rPr>
          <w:rFonts w:cstheme="minorHAnsi"/>
          <w:b/>
          <w:sz w:val="24"/>
          <w:szCs w:val="24"/>
          <w:u w:val="single"/>
        </w:rPr>
        <w:t>osobě, která se prokáže plnou mocí</w:t>
      </w:r>
      <w:r w:rsidRPr="00402670">
        <w:rPr>
          <w:rFonts w:cstheme="minorHAnsi"/>
          <w:sz w:val="24"/>
          <w:szCs w:val="24"/>
        </w:rPr>
        <w:t xml:space="preserve"> s </w:t>
      </w:r>
      <w:r w:rsidRPr="00402670">
        <w:rPr>
          <w:rFonts w:cstheme="minorHAnsi"/>
          <w:color w:val="000000"/>
          <w:sz w:val="24"/>
          <w:szCs w:val="24"/>
        </w:rPr>
        <w:t xml:space="preserve">úředně ověřeným </w:t>
      </w:r>
      <w:r w:rsidRPr="00402670">
        <w:rPr>
          <w:rFonts w:cstheme="minorHAnsi"/>
          <w:sz w:val="24"/>
          <w:szCs w:val="24"/>
        </w:rPr>
        <w:t xml:space="preserve">podpisem voliče žádajícího o vydání voličského průkazu </w:t>
      </w:r>
      <w:r w:rsidRPr="00402670">
        <w:rPr>
          <w:rFonts w:cstheme="minorHAnsi"/>
          <w:i/>
          <w:iCs/>
          <w:sz w:val="24"/>
          <w:szCs w:val="24"/>
        </w:rPr>
        <w:t xml:space="preserve">[podle </w:t>
      </w:r>
      <w:proofErr w:type="spellStart"/>
      <w:r w:rsidRPr="00402670">
        <w:rPr>
          <w:rFonts w:cstheme="minorHAnsi"/>
          <w:i/>
          <w:iCs/>
          <w:sz w:val="24"/>
          <w:szCs w:val="24"/>
        </w:rPr>
        <w:t>ust</w:t>
      </w:r>
      <w:proofErr w:type="spellEnd"/>
      <w:r w:rsidRPr="00402670">
        <w:rPr>
          <w:rFonts w:cstheme="minorHAnsi"/>
          <w:i/>
          <w:iCs/>
          <w:sz w:val="24"/>
          <w:szCs w:val="24"/>
        </w:rPr>
        <w:t xml:space="preserve">.  § 8 odst. 2 písm. f) zák. č. 634/2004 Sb., o správních poplatcích, ve znění pozdějších předpisů je tento úkon </w:t>
      </w:r>
      <w:r w:rsidRPr="00402670">
        <w:rPr>
          <w:rFonts w:ascii="Calibri" w:hAnsi="Calibri"/>
          <w:i/>
          <w:iCs/>
          <w:sz w:val="24"/>
          <w:szCs w:val="24"/>
        </w:rPr>
        <w:t xml:space="preserve">(ověření podpisu pro účel využití volebního práva provedené správním </w:t>
      </w:r>
      <w:proofErr w:type="gramStart"/>
      <w:r w:rsidRPr="00402670">
        <w:rPr>
          <w:rFonts w:ascii="Calibri" w:hAnsi="Calibri"/>
          <w:i/>
          <w:iCs/>
          <w:sz w:val="24"/>
          <w:szCs w:val="24"/>
        </w:rPr>
        <w:t>úřadem)</w:t>
      </w:r>
      <w:r w:rsidRPr="00402670">
        <w:rPr>
          <w:rFonts w:cstheme="minorHAnsi"/>
          <w:i/>
          <w:iCs/>
          <w:sz w:val="24"/>
          <w:szCs w:val="24"/>
        </w:rPr>
        <w:t xml:space="preserve">  osvobozen</w:t>
      </w:r>
      <w:proofErr w:type="gramEnd"/>
      <w:r w:rsidRPr="00402670">
        <w:rPr>
          <w:rFonts w:cstheme="minorHAnsi"/>
          <w:i/>
          <w:iCs/>
          <w:sz w:val="24"/>
          <w:szCs w:val="24"/>
        </w:rPr>
        <w:t xml:space="preserve"> od povinnosti hradit správní poplatek]</w:t>
      </w:r>
    </w:p>
    <w:p w14:paraId="66406293" w14:textId="77777777" w:rsidR="00402670" w:rsidRPr="00402670" w:rsidRDefault="00402670" w:rsidP="00402670">
      <w:pPr>
        <w:spacing w:before="60"/>
        <w:jc w:val="both"/>
        <w:rPr>
          <w:rFonts w:cstheme="minorHAnsi"/>
          <w:i/>
          <w:sz w:val="24"/>
          <w:szCs w:val="24"/>
        </w:rPr>
      </w:pPr>
    </w:p>
    <w:p w14:paraId="4F12A187" w14:textId="77777777" w:rsidR="00402670" w:rsidRPr="00402670" w:rsidRDefault="00402670" w:rsidP="00402670">
      <w:pPr>
        <w:numPr>
          <w:ilvl w:val="3"/>
          <w:numId w:val="4"/>
        </w:numPr>
        <w:tabs>
          <w:tab w:val="clear" w:pos="3627"/>
          <w:tab w:val="num" w:pos="426"/>
        </w:tabs>
        <w:spacing w:before="120"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402670">
        <w:rPr>
          <w:rFonts w:cstheme="minorHAnsi"/>
          <w:sz w:val="24"/>
          <w:szCs w:val="24"/>
        </w:rPr>
        <w:t xml:space="preserve">anebo </w:t>
      </w:r>
      <w:r w:rsidRPr="00402670">
        <w:rPr>
          <w:rFonts w:cstheme="minorHAnsi"/>
          <w:b/>
          <w:sz w:val="24"/>
          <w:szCs w:val="24"/>
          <w:u w:val="single"/>
        </w:rPr>
        <w:t>jej voliči zašle</w:t>
      </w:r>
      <w:r w:rsidRPr="00402670">
        <w:rPr>
          <w:rFonts w:cstheme="minorHAnsi"/>
          <w:b/>
          <w:sz w:val="24"/>
          <w:szCs w:val="24"/>
        </w:rPr>
        <w:t xml:space="preserve"> </w:t>
      </w:r>
      <w:r w:rsidRPr="00402670">
        <w:rPr>
          <w:rFonts w:cstheme="minorHAnsi"/>
          <w:color w:val="000000"/>
          <w:sz w:val="24"/>
          <w:szCs w:val="24"/>
        </w:rPr>
        <w:t xml:space="preserve">na jím uvedenou adresu: </w:t>
      </w:r>
    </w:p>
    <w:p w14:paraId="18CBA91D" w14:textId="77777777" w:rsidR="00402670" w:rsidRPr="00402670" w:rsidRDefault="00402670" w:rsidP="00402670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</w:rPr>
      </w:pPr>
      <w:r w:rsidRPr="00402670">
        <w:rPr>
          <w:rFonts w:asciiTheme="minorHAnsi" w:hAnsiTheme="minorHAnsi" w:cstheme="minorHAnsi"/>
          <w:color w:val="000000"/>
          <w:u w:val="single"/>
        </w:rPr>
        <w:t>na území ČR</w:t>
      </w:r>
      <w:r w:rsidRPr="00402670">
        <w:rPr>
          <w:rFonts w:asciiTheme="minorHAnsi" w:hAnsiTheme="minorHAnsi" w:cstheme="minorHAnsi"/>
          <w:color w:val="000000"/>
        </w:rPr>
        <w:t xml:space="preserve"> </w:t>
      </w:r>
      <w:r w:rsidRPr="00402670">
        <w:rPr>
          <w:rFonts w:asciiTheme="minorHAnsi" w:hAnsiTheme="minorHAnsi" w:cstheme="minorHAnsi"/>
          <w:b/>
          <w:color w:val="000000"/>
          <w:u w:val="single"/>
        </w:rPr>
        <w:t>do vlastních rukou</w:t>
      </w:r>
      <w:r w:rsidRPr="00402670">
        <w:rPr>
          <w:rFonts w:asciiTheme="minorHAnsi" w:hAnsiTheme="minorHAnsi" w:cstheme="minorHAnsi"/>
          <w:color w:val="000000"/>
        </w:rPr>
        <w:t xml:space="preserve"> </w:t>
      </w:r>
      <w:r w:rsidRPr="00402670">
        <w:rPr>
          <w:rFonts w:asciiTheme="minorHAnsi" w:hAnsiTheme="minorHAnsi" w:cstheme="minorHAnsi"/>
          <w:i/>
          <w:color w:val="000000"/>
        </w:rPr>
        <w:t xml:space="preserve">(a to </w:t>
      </w:r>
      <w:r w:rsidRPr="00402670">
        <w:rPr>
          <w:rFonts w:asciiTheme="minorHAnsi" w:hAnsiTheme="minorHAnsi" w:cstheme="minorHAnsi"/>
          <w:b/>
          <w:bCs/>
          <w:i/>
          <w:color w:val="000000"/>
        </w:rPr>
        <w:t>obálkou s červeným pruhem</w:t>
      </w:r>
      <w:r w:rsidRPr="00402670">
        <w:rPr>
          <w:rFonts w:asciiTheme="minorHAnsi" w:hAnsiTheme="minorHAnsi" w:cstheme="minorHAnsi"/>
          <w:i/>
          <w:color w:val="000000"/>
        </w:rPr>
        <w:t xml:space="preserve">, </w:t>
      </w:r>
      <w:r w:rsidRPr="00402670">
        <w:rPr>
          <w:rFonts w:asciiTheme="minorHAnsi" w:hAnsiTheme="minorHAnsi" w:cstheme="minorHAnsi"/>
          <w:b/>
          <w:bCs/>
          <w:i/>
          <w:color w:val="000000"/>
        </w:rPr>
        <w:t>bez možnosti doplňkových služeb</w:t>
      </w:r>
      <w:r w:rsidRPr="00402670">
        <w:rPr>
          <w:rFonts w:asciiTheme="minorHAnsi" w:hAnsiTheme="minorHAnsi" w:cstheme="minorHAnsi"/>
          <w:i/>
          <w:color w:val="000000"/>
        </w:rPr>
        <w:t xml:space="preserve"> „</w:t>
      </w:r>
      <w:r w:rsidRPr="00402670">
        <w:rPr>
          <w:rFonts w:asciiTheme="minorHAnsi" w:hAnsiTheme="minorHAnsi" w:cstheme="minorHAnsi"/>
          <w:i/>
        </w:rPr>
        <w:t>zkrácení úložní doby“ nebo „vložení do schránky po marném uplynutí úložní lhůty“</w:t>
      </w:r>
      <w:r w:rsidRPr="00402670">
        <w:rPr>
          <w:rFonts w:asciiTheme="minorHAnsi" w:hAnsiTheme="minorHAnsi" w:cstheme="minorHAnsi"/>
          <w:i/>
          <w:color w:val="000000"/>
        </w:rPr>
        <w:t>)</w:t>
      </w:r>
      <w:r w:rsidRPr="00402670">
        <w:rPr>
          <w:rFonts w:asciiTheme="minorHAnsi" w:hAnsiTheme="minorHAnsi" w:cstheme="minorHAnsi"/>
          <w:color w:val="000000"/>
        </w:rPr>
        <w:t xml:space="preserve"> </w:t>
      </w:r>
    </w:p>
    <w:p w14:paraId="582374AE" w14:textId="77777777" w:rsidR="00402670" w:rsidRPr="00402670" w:rsidRDefault="00402670" w:rsidP="00402670">
      <w:pPr>
        <w:pStyle w:val="Zkladntext"/>
        <w:numPr>
          <w:ilvl w:val="0"/>
          <w:numId w:val="1"/>
        </w:numPr>
        <w:spacing w:before="120" w:after="0"/>
        <w:ind w:left="1418" w:hanging="284"/>
        <w:jc w:val="both"/>
        <w:rPr>
          <w:rFonts w:asciiTheme="minorHAnsi" w:hAnsiTheme="minorHAnsi" w:cstheme="minorHAnsi"/>
        </w:rPr>
      </w:pPr>
      <w:r w:rsidRPr="00402670">
        <w:rPr>
          <w:rFonts w:asciiTheme="minorHAnsi" w:hAnsiTheme="minorHAnsi" w:cstheme="minorHAnsi"/>
          <w:b/>
          <w:bCs/>
          <w:u w:val="thick" w:color="FF0000"/>
        </w:rPr>
        <w:t>Zcela vyloučena</w:t>
      </w:r>
      <w:r w:rsidRPr="00402670">
        <w:rPr>
          <w:rFonts w:asciiTheme="minorHAnsi" w:hAnsiTheme="minorHAnsi" w:cstheme="minorHAnsi"/>
          <w:u w:val="thick" w:color="FF0000"/>
        </w:rPr>
        <w:t xml:space="preserve"> </w:t>
      </w:r>
      <w:r w:rsidRPr="00402670">
        <w:rPr>
          <w:rFonts w:asciiTheme="minorHAnsi" w:hAnsiTheme="minorHAnsi" w:cstheme="minorHAnsi"/>
          <w:b/>
          <w:bCs/>
          <w:u w:val="thick" w:color="FF0000"/>
        </w:rPr>
        <w:t>je možnost</w:t>
      </w:r>
      <w:r w:rsidRPr="00402670">
        <w:rPr>
          <w:rFonts w:asciiTheme="minorHAnsi" w:hAnsiTheme="minorHAnsi" w:cstheme="minorHAnsi"/>
          <w:u w:val="thick" w:color="FF0000"/>
        </w:rPr>
        <w:t xml:space="preserve"> doručování voličského průkazu na adresu jiného obecního úřadu v územním obvodu téhož kraje nebo dokonce na adresu volební místnosti</w:t>
      </w:r>
      <w:r w:rsidRPr="00402670">
        <w:rPr>
          <w:rFonts w:asciiTheme="minorHAnsi" w:hAnsiTheme="minorHAnsi" w:cstheme="minorHAnsi"/>
        </w:rPr>
        <w:t xml:space="preserve">.  </w:t>
      </w:r>
    </w:p>
    <w:p w14:paraId="63402B6C" w14:textId="77777777" w:rsidR="00402670" w:rsidRPr="00402670" w:rsidRDefault="00402670" w:rsidP="00402670">
      <w:pPr>
        <w:pStyle w:val="Zkladntext"/>
        <w:spacing w:before="120" w:after="0"/>
        <w:ind w:left="1134"/>
        <w:jc w:val="both"/>
        <w:rPr>
          <w:rFonts w:asciiTheme="minorHAnsi" w:hAnsiTheme="minorHAnsi" w:cstheme="minorHAnsi"/>
        </w:rPr>
      </w:pPr>
    </w:p>
    <w:p w14:paraId="2FCEC3E0" w14:textId="77777777" w:rsidR="00402670" w:rsidRPr="00402670" w:rsidRDefault="00402670" w:rsidP="00402670">
      <w:pPr>
        <w:pStyle w:val="Zkladntext"/>
        <w:numPr>
          <w:ilvl w:val="0"/>
          <w:numId w:val="5"/>
        </w:numPr>
        <w:spacing w:after="0"/>
        <w:ind w:left="1134" w:hanging="283"/>
        <w:jc w:val="both"/>
        <w:rPr>
          <w:rFonts w:asciiTheme="minorHAnsi" w:hAnsiTheme="minorHAnsi" w:cstheme="minorHAnsi"/>
        </w:rPr>
      </w:pPr>
      <w:r w:rsidRPr="00402670">
        <w:rPr>
          <w:rFonts w:asciiTheme="minorHAnsi" w:hAnsiTheme="minorHAnsi" w:cstheme="minorHAnsi"/>
          <w:u w:val="single"/>
        </w:rPr>
        <w:t>v zahraničí</w:t>
      </w:r>
      <w:r w:rsidRPr="00402670">
        <w:rPr>
          <w:rFonts w:asciiTheme="minorHAnsi" w:hAnsiTheme="minorHAnsi" w:cstheme="minorHAnsi"/>
        </w:rPr>
        <w:t xml:space="preserve">; </w:t>
      </w:r>
      <w:r w:rsidRPr="00402670">
        <w:rPr>
          <w:rFonts w:asciiTheme="minorHAnsi" w:hAnsiTheme="minorHAnsi" w:cstheme="minorHAnsi"/>
          <w:b/>
          <w:bCs/>
          <w:i/>
          <w:iCs/>
        </w:rPr>
        <w:t>do této chvíle nemáme informace</w:t>
      </w:r>
      <w:r w:rsidRPr="00402670">
        <w:rPr>
          <w:rFonts w:asciiTheme="minorHAnsi" w:hAnsiTheme="minorHAnsi" w:cstheme="minorHAnsi"/>
        </w:rPr>
        <w:t xml:space="preserve">, </w:t>
      </w:r>
      <w:proofErr w:type="gramStart"/>
      <w:r w:rsidRPr="00402670">
        <w:rPr>
          <w:rFonts w:asciiTheme="minorHAnsi" w:hAnsiTheme="minorHAnsi" w:cstheme="minorHAnsi"/>
        </w:rPr>
        <w:t>zda-</w:t>
      </w:r>
      <w:proofErr w:type="spellStart"/>
      <w:r w:rsidRPr="00402670">
        <w:rPr>
          <w:rFonts w:asciiTheme="minorHAnsi" w:hAnsiTheme="minorHAnsi" w:cstheme="minorHAnsi"/>
        </w:rPr>
        <w:t>li</w:t>
      </w:r>
      <w:proofErr w:type="spellEnd"/>
      <w:proofErr w:type="gramEnd"/>
      <w:r w:rsidRPr="00402670">
        <w:rPr>
          <w:rFonts w:asciiTheme="minorHAnsi" w:hAnsiTheme="minorHAnsi" w:cstheme="minorHAnsi"/>
        </w:rPr>
        <w:t xml:space="preserve"> jako v minulosti -</w:t>
      </w:r>
      <w:r w:rsidRPr="00402670">
        <w:rPr>
          <w:rFonts w:asciiTheme="minorHAnsi" w:hAnsiTheme="minorHAnsi" w:cstheme="minorHAnsi"/>
          <w:i/>
          <w:iCs/>
        </w:rPr>
        <w:t xml:space="preserve"> pokud volič, který se rozhodl hlasovat v zahraničí, o to obecní úřad požádá -</w:t>
      </w:r>
      <w:r w:rsidRPr="00402670">
        <w:rPr>
          <w:rFonts w:asciiTheme="minorHAnsi" w:hAnsiTheme="minorHAnsi" w:cstheme="minorHAnsi"/>
        </w:rPr>
        <w:t xml:space="preserve"> bude možno voličský průkaz zaslat prostřednictvím Min. zahraničních věcí </w:t>
      </w:r>
      <w:r w:rsidRPr="00402670">
        <w:rPr>
          <w:rFonts w:asciiTheme="minorHAnsi" w:hAnsiTheme="minorHAnsi" w:cstheme="minorHAnsi"/>
          <w:u w:val="single"/>
        </w:rPr>
        <w:t>na zastupitelský úřad</w:t>
      </w:r>
      <w:r w:rsidRPr="00402670">
        <w:rPr>
          <w:rFonts w:asciiTheme="minorHAnsi" w:hAnsiTheme="minorHAnsi" w:cstheme="minorHAnsi"/>
        </w:rPr>
        <w:t xml:space="preserve">, kde se volič rozhodl hlasovat. </w:t>
      </w:r>
      <w:r w:rsidRPr="00402670">
        <w:rPr>
          <w:rFonts w:asciiTheme="minorHAnsi" w:hAnsiTheme="minorHAnsi" w:cstheme="minorHAnsi"/>
          <w:i/>
        </w:rPr>
        <w:t>(V minulosti taková možnost byla dána, ovšem v tomto případě zastupitelský úřad nezajišťoval doručení voličského průkazu voliči do místa jeho pobytu v zahraničí, ale volič měl možnost dostavit se v den voleb na zastupitelský úřad, kde mu byl voličský průkaz vydán a poté mohl hlasovat.)</w:t>
      </w:r>
    </w:p>
    <w:p w14:paraId="2A3D2299" w14:textId="77777777" w:rsidR="00402670" w:rsidRPr="00402670" w:rsidRDefault="00402670" w:rsidP="00402670">
      <w:pPr>
        <w:pStyle w:val="Zkladntext"/>
        <w:spacing w:after="0"/>
        <w:jc w:val="both"/>
        <w:rPr>
          <w:rFonts w:asciiTheme="minorHAnsi" w:hAnsiTheme="minorHAnsi" w:cstheme="minorHAnsi"/>
        </w:rPr>
      </w:pPr>
      <w:r w:rsidRPr="00402670">
        <w:rPr>
          <w:rFonts w:asciiTheme="minorHAnsi" w:hAnsiTheme="minorHAnsi" w:cstheme="minorHAnsi"/>
        </w:rPr>
        <w:t xml:space="preserve">                      </w:t>
      </w:r>
      <w:r w:rsidRPr="00402670">
        <w:rPr>
          <w:rFonts w:asciiTheme="minorHAnsi" w:hAnsiTheme="minorHAnsi" w:cstheme="minorHAnsi"/>
          <w:b/>
          <w:bCs/>
          <w:i/>
          <w:iCs/>
        </w:rPr>
        <w:t>Bude-li tato možnost připuštěna, bezodkladně budeme informovat</w:t>
      </w:r>
      <w:r w:rsidRPr="00402670">
        <w:rPr>
          <w:rFonts w:asciiTheme="minorHAnsi" w:hAnsiTheme="minorHAnsi" w:cstheme="minorHAnsi"/>
        </w:rPr>
        <w:t>.</w:t>
      </w:r>
    </w:p>
    <w:p w14:paraId="0665003B" w14:textId="77777777" w:rsidR="00402670" w:rsidRPr="00402670" w:rsidRDefault="00402670" w:rsidP="00402670">
      <w:pPr>
        <w:pStyle w:val="Zkladntext"/>
        <w:spacing w:after="0"/>
        <w:ind w:left="1134"/>
        <w:jc w:val="both"/>
        <w:rPr>
          <w:rFonts w:asciiTheme="minorHAnsi" w:hAnsiTheme="minorHAnsi" w:cstheme="minorHAnsi"/>
        </w:rPr>
      </w:pPr>
    </w:p>
    <w:p w14:paraId="6BC69732" w14:textId="77777777" w:rsidR="00402670" w:rsidRPr="00402670" w:rsidRDefault="00402670" w:rsidP="00402670">
      <w:pPr>
        <w:jc w:val="both"/>
        <w:rPr>
          <w:sz w:val="24"/>
          <w:szCs w:val="24"/>
        </w:rPr>
      </w:pPr>
      <w:bookmarkStart w:id="4" w:name="_Hlk172639360"/>
      <w:proofErr w:type="spellStart"/>
      <w:r w:rsidRPr="00402670">
        <w:rPr>
          <w:rFonts w:cstheme="minorHAnsi"/>
          <w:sz w:val="24"/>
          <w:szCs w:val="24"/>
        </w:rPr>
        <w:t>Ust</w:t>
      </w:r>
      <w:proofErr w:type="spellEnd"/>
      <w:r w:rsidRPr="00402670">
        <w:rPr>
          <w:rFonts w:cstheme="minorHAnsi"/>
          <w:sz w:val="24"/>
          <w:szCs w:val="24"/>
        </w:rPr>
        <w:t xml:space="preserve">. § 6a odst. 3 písm. a) zák. o volbách do </w:t>
      </w:r>
      <w:proofErr w:type="spellStart"/>
      <w:r w:rsidRPr="00402670">
        <w:rPr>
          <w:rFonts w:cstheme="minorHAnsi"/>
          <w:sz w:val="24"/>
          <w:szCs w:val="24"/>
        </w:rPr>
        <w:t>Parl</w:t>
      </w:r>
      <w:proofErr w:type="spellEnd"/>
      <w:r w:rsidRPr="00402670">
        <w:rPr>
          <w:rFonts w:cstheme="minorHAnsi"/>
          <w:sz w:val="24"/>
          <w:szCs w:val="24"/>
        </w:rPr>
        <w:t>. stanoví – cit.:</w:t>
      </w:r>
      <w:r w:rsidRPr="00402670">
        <w:rPr>
          <w:sz w:val="24"/>
          <w:szCs w:val="24"/>
        </w:rPr>
        <w:t xml:space="preserve"> </w:t>
      </w:r>
    </w:p>
    <w:p w14:paraId="3CA3491C" w14:textId="77777777" w:rsidR="00402670" w:rsidRPr="00402670" w:rsidRDefault="00402670" w:rsidP="00402670">
      <w:pPr>
        <w:jc w:val="both"/>
        <w:rPr>
          <w:i/>
          <w:color w:val="0000FF"/>
          <w:sz w:val="24"/>
          <w:szCs w:val="24"/>
        </w:rPr>
      </w:pPr>
      <w:r w:rsidRPr="00402670">
        <w:rPr>
          <w:i/>
          <w:color w:val="0000FF"/>
          <w:sz w:val="24"/>
          <w:szCs w:val="24"/>
        </w:rPr>
        <w:t xml:space="preserve">„(3) Voličský průkaz opravňuje k zápisu do výpisu ze zvláštního seznamu ve dnech voleb </w:t>
      </w:r>
    </w:p>
    <w:p w14:paraId="5F387908" w14:textId="77777777" w:rsidR="00402670" w:rsidRPr="00402670" w:rsidRDefault="00402670" w:rsidP="00402670">
      <w:pPr>
        <w:ind w:left="-142" w:firstLine="568"/>
        <w:jc w:val="both"/>
        <w:rPr>
          <w:color w:val="0000FF"/>
          <w:sz w:val="24"/>
          <w:szCs w:val="24"/>
        </w:rPr>
      </w:pPr>
      <w:r w:rsidRPr="00402670">
        <w:rPr>
          <w:i/>
          <w:color w:val="0000FF"/>
          <w:sz w:val="24"/>
          <w:szCs w:val="24"/>
        </w:rPr>
        <w:lastRenderedPageBreak/>
        <w:t>a) do Poslanecké sněmovny v jakémkoliv volebním okrsku, popřípadě zvláštním volebním okrsku...“</w:t>
      </w:r>
    </w:p>
    <w:bookmarkEnd w:id="4"/>
    <w:p w14:paraId="44864238" w14:textId="77777777" w:rsidR="00402670" w:rsidRPr="00402670" w:rsidRDefault="00402670" w:rsidP="00402670">
      <w:pPr>
        <w:jc w:val="both"/>
        <w:rPr>
          <w:bCs/>
          <w:i/>
          <w:color w:val="0000CC"/>
          <w:sz w:val="24"/>
          <w:szCs w:val="24"/>
        </w:rPr>
      </w:pPr>
      <w:r w:rsidRPr="00402670">
        <w:rPr>
          <w:rFonts w:cstheme="minorHAnsi"/>
          <w:sz w:val="24"/>
          <w:szCs w:val="24"/>
        </w:rPr>
        <w:t xml:space="preserve">Z výše cit. </w:t>
      </w:r>
      <w:proofErr w:type="spellStart"/>
      <w:r w:rsidRPr="00402670">
        <w:rPr>
          <w:rFonts w:cstheme="minorHAnsi"/>
          <w:sz w:val="24"/>
          <w:szCs w:val="24"/>
        </w:rPr>
        <w:t>ust</w:t>
      </w:r>
      <w:proofErr w:type="spellEnd"/>
      <w:r w:rsidRPr="00402670">
        <w:rPr>
          <w:rFonts w:cstheme="minorHAnsi"/>
          <w:sz w:val="24"/>
          <w:szCs w:val="24"/>
        </w:rPr>
        <w:t xml:space="preserve">. je zřejmé, že </w:t>
      </w:r>
      <w:r w:rsidRPr="00402670">
        <w:rPr>
          <w:rFonts w:cstheme="minorHAnsi"/>
          <w:b/>
          <w:sz w:val="24"/>
          <w:szCs w:val="24"/>
          <w:u w:val="thick" w:color="FF0000"/>
        </w:rPr>
        <w:t>právo hlasovat na voličský průkaz pro volby do Poslanecké sněmovny lze uplatnit v kterémkoliv volebním okrsku na území ČR, případně na zastupitelských úřadech ČR v zahraničí</w:t>
      </w:r>
      <w:r w:rsidRPr="00402670">
        <w:rPr>
          <w:rFonts w:cstheme="minorHAnsi"/>
          <w:bCs/>
          <w:sz w:val="24"/>
          <w:szCs w:val="24"/>
          <w:u w:color="FF0000"/>
        </w:rPr>
        <w:t xml:space="preserve">, přičemž </w:t>
      </w:r>
      <w:proofErr w:type="spellStart"/>
      <w:r w:rsidRPr="00402670">
        <w:rPr>
          <w:rFonts w:cstheme="minorHAnsi"/>
          <w:bCs/>
          <w:sz w:val="24"/>
          <w:szCs w:val="24"/>
          <w:u w:color="FF0000"/>
        </w:rPr>
        <w:t>u</w:t>
      </w:r>
      <w:r w:rsidRPr="00402670">
        <w:rPr>
          <w:rFonts w:cstheme="minorHAnsi"/>
          <w:bCs/>
          <w:sz w:val="24"/>
          <w:szCs w:val="24"/>
        </w:rPr>
        <w:t>st</w:t>
      </w:r>
      <w:proofErr w:type="spellEnd"/>
      <w:r w:rsidRPr="00402670">
        <w:rPr>
          <w:rFonts w:cstheme="minorHAnsi"/>
          <w:bCs/>
          <w:sz w:val="24"/>
          <w:szCs w:val="24"/>
        </w:rPr>
        <w:t xml:space="preserve">. § 19 odst. 5 zák. o volbách do </w:t>
      </w:r>
      <w:proofErr w:type="spellStart"/>
      <w:r w:rsidRPr="00402670">
        <w:rPr>
          <w:rFonts w:cstheme="minorHAnsi"/>
          <w:bCs/>
          <w:sz w:val="24"/>
          <w:szCs w:val="24"/>
        </w:rPr>
        <w:t>Parl</w:t>
      </w:r>
      <w:proofErr w:type="spellEnd"/>
      <w:r w:rsidRPr="00402670">
        <w:rPr>
          <w:rFonts w:cstheme="minorHAnsi"/>
          <w:bCs/>
          <w:sz w:val="24"/>
          <w:szCs w:val="24"/>
        </w:rPr>
        <w:t xml:space="preserve">. </w:t>
      </w:r>
      <w:bookmarkStart w:id="5" w:name="_Hlk167732799"/>
      <w:r w:rsidRPr="00402670">
        <w:rPr>
          <w:rFonts w:cstheme="minorHAnsi"/>
          <w:bCs/>
          <w:i/>
          <w:sz w:val="24"/>
          <w:szCs w:val="24"/>
        </w:rPr>
        <w:t>(k hlasování na voličský průkaz)</w:t>
      </w:r>
      <w:r w:rsidRPr="00402670">
        <w:rPr>
          <w:rFonts w:cstheme="minorHAnsi"/>
          <w:bCs/>
          <w:sz w:val="24"/>
          <w:szCs w:val="24"/>
        </w:rPr>
        <w:t xml:space="preserve"> </w:t>
      </w:r>
      <w:bookmarkEnd w:id="5"/>
      <w:r w:rsidRPr="00402670">
        <w:rPr>
          <w:rFonts w:cstheme="minorHAnsi"/>
          <w:bCs/>
          <w:sz w:val="24"/>
          <w:szCs w:val="24"/>
        </w:rPr>
        <w:t xml:space="preserve">stanoví – cit.: </w:t>
      </w:r>
      <w:r w:rsidRPr="00402670">
        <w:rPr>
          <w:bCs/>
          <w:i/>
          <w:color w:val="0000CC"/>
          <w:sz w:val="24"/>
          <w:szCs w:val="24"/>
        </w:rPr>
        <w:t>„(</w:t>
      </w:r>
      <w:proofErr w:type="gramStart"/>
      <w:r w:rsidRPr="00402670">
        <w:rPr>
          <w:bCs/>
          <w:i/>
          <w:color w:val="0000CC"/>
          <w:sz w:val="24"/>
          <w:szCs w:val="24"/>
        </w:rPr>
        <w:t>5)…</w:t>
      </w:r>
      <w:proofErr w:type="gramEnd"/>
      <w:r w:rsidRPr="00402670">
        <w:rPr>
          <w:bCs/>
          <w:i/>
          <w:color w:val="0000CC"/>
          <w:sz w:val="24"/>
          <w:szCs w:val="24"/>
        </w:rPr>
        <w:t xml:space="preserve"> Volič, který se dostavil do volební místnosti s voličským průkazem, </w:t>
      </w:r>
      <w:r w:rsidRPr="00402670">
        <w:rPr>
          <w:b/>
          <w:i/>
          <w:color w:val="0000CC"/>
          <w:sz w:val="24"/>
          <w:szCs w:val="24"/>
        </w:rPr>
        <w:t xml:space="preserve">je povinen tento průkaz </w:t>
      </w:r>
      <w:r w:rsidRPr="00402670">
        <w:rPr>
          <w:b/>
          <w:i/>
          <w:color w:val="0000CC"/>
          <w:sz w:val="24"/>
          <w:szCs w:val="24"/>
          <w:u w:val="single"/>
        </w:rPr>
        <w:t>odevzdat</w:t>
      </w:r>
      <w:r w:rsidRPr="00402670">
        <w:rPr>
          <w:bCs/>
          <w:i/>
          <w:color w:val="0000CC"/>
          <w:sz w:val="24"/>
          <w:szCs w:val="24"/>
        </w:rPr>
        <w:t xml:space="preserve"> okrskové volební komisi nebo zvláštní okrskové volební komisi; ta jej přiloží k výpisu ze zvláštního seznamu.“</w:t>
      </w:r>
    </w:p>
    <w:p w14:paraId="6DA727C5" w14:textId="77777777" w:rsidR="00402670" w:rsidRPr="00402670" w:rsidRDefault="00402670" w:rsidP="00402670">
      <w:pPr>
        <w:jc w:val="both"/>
        <w:rPr>
          <w:rFonts w:cstheme="minorHAnsi"/>
          <w:color w:val="0000CC"/>
          <w:sz w:val="24"/>
          <w:szCs w:val="24"/>
        </w:rPr>
      </w:pPr>
    </w:p>
    <w:p w14:paraId="40ADB112" w14:textId="77777777" w:rsidR="00402670" w:rsidRPr="00402670" w:rsidRDefault="00402670" w:rsidP="00402670">
      <w:pPr>
        <w:pStyle w:val="Zkladntext"/>
        <w:spacing w:after="0"/>
        <w:jc w:val="both"/>
        <w:rPr>
          <w:rFonts w:asciiTheme="minorHAnsi" w:hAnsiTheme="minorHAnsi" w:cstheme="minorHAnsi"/>
        </w:rPr>
      </w:pPr>
      <w:r w:rsidRPr="00402670">
        <w:rPr>
          <w:rFonts w:asciiTheme="minorHAnsi" w:hAnsiTheme="minorHAnsi" w:cstheme="minorHAnsi"/>
          <w:b/>
        </w:rPr>
        <w:t xml:space="preserve">Nastane-li případ, že se do volební místnosti dostaví volič, u jehož jména ve výpisu ze </w:t>
      </w:r>
      <w:r w:rsidRPr="00402670">
        <w:rPr>
          <w:rFonts w:asciiTheme="minorHAnsi" w:hAnsiTheme="minorHAnsi" w:cstheme="minorHAnsi"/>
          <w:b/>
          <w:caps/>
        </w:rPr>
        <w:t>stálého</w:t>
      </w:r>
      <w:r w:rsidRPr="00402670">
        <w:rPr>
          <w:rFonts w:asciiTheme="minorHAnsi" w:hAnsiTheme="minorHAnsi" w:cstheme="minorHAnsi"/>
          <w:b/>
        </w:rPr>
        <w:t xml:space="preserve"> seznamu voličů pro volby do </w:t>
      </w:r>
      <w:proofErr w:type="spellStart"/>
      <w:r w:rsidRPr="00402670">
        <w:rPr>
          <w:rFonts w:asciiTheme="minorHAnsi" w:hAnsiTheme="minorHAnsi" w:cstheme="minorHAnsi"/>
          <w:b/>
        </w:rPr>
        <w:t>Posl</w:t>
      </w:r>
      <w:proofErr w:type="spellEnd"/>
      <w:r w:rsidRPr="00402670">
        <w:rPr>
          <w:rFonts w:asciiTheme="minorHAnsi" w:hAnsiTheme="minorHAnsi" w:cstheme="minorHAnsi"/>
          <w:b/>
        </w:rPr>
        <w:t xml:space="preserve">. sněmovny je uvedena poznámka o tom, že mu byl vydán voličský průkaz pro volby do </w:t>
      </w:r>
      <w:proofErr w:type="spellStart"/>
      <w:r w:rsidRPr="00402670">
        <w:rPr>
          <w:rFonts w:asciiTheme="minorHAnsi" w:hAnsiTheme="minorHAnsi" w:cstheme="minorHAnsi"/>
          <w:b/>
        </w:rPr>
        <w:t>Posl</w:t>
      </w:r>
      <w:proofErr w:type="spellEnd"/>
      <w:r w:rsidRPr="00402670">
        <w:rPr>
          <w:rFonts w:asciiTheme="minorHAnsi" w:hAnsiTheme="minorHAnsi" w:cstheme="minorHAnsi"/>
          <w:b/>
        </w:rPr>
        <w:t>. sněmovny v r. 2025</w:t>
      </w:r>
      <w:r w:rsidRPr="00402670">
        <w:rPr>
          <w:rFonts w:asciiTheme="minorHAnsi" w:hAnsiTheme="minorHAnsi" w:cstheme="minorHAnsi"/>
        </w:rPr>
        <w:t xml:space="preserve">, volič může hlasovat v tomto „svém“ okrsku, přičemž OVK poté, co ověří totožnost a státní občanství ČR, </w:t>
      </w:r>
      <w:r w:rsidRPr="00402670">
        <w:rPr>
          <w:rFonts w:asciiTheme="minorHAnsi" w:hAnsiTheme="minorHAnsi" w:cstheme="minorHAnsi"/>
          <w:u w:val="single"/>
        </w:rPr>
        <w:t>voličský průkaz voliči odebere</w:t>
      </w:r>
      <w:r w:rsidRPr="00402670">
        <w:rPr>
          <w:rFonts w:asciiTheme="minorHAnsi" w:hAnsiTheme="minorHAnsi" w:cstheme="minorHAnsi"/>
        </w:rPr>
        <w:t xml:space="preserve"> + </w:t>
      </w:r>
      <w:r w:rsidRPr="00402670">
        <w:rPr>
          <w:rFonts w:asciiTheme="minorHAnsi" w:hAnsiTheme="minorHAnsi" w:cstheme="minorHAnsi"/>
          <w:u w:val="single"/>
        </w:rPr>
        <w:t>přiloží jej k výpisu</w:t>
      </w:r>
      <w:r w:rsidRPr="00402670">
        <w:rPr>
          <w:rFonts w:asciiTheme="minorHAnsi" w:hAnsiTheme="minorHAnsi" w:cstheme="minorHAnsi"/>
        </w:rPr>
        <w:t xml:space="preserve"> ze </w:t>
      </w:r>
      <w:r w:rsidRPr="00402670">
        <w:rPr>
          <w:rFonts w:asciiTheme="minorHAnsi" w:hAnsiTheme="minorHAnsi" w:cstheme="minorHAnsi"/>
          <w:caps/>
        </w:rPr>
        <w:t>stálého</w:t>
      </w:r>
      <w:r w:rsidRPr="00402670">
        <w:rPr>
          <w:rFonts w:asciiTheme="minorHAnsi" w:hAnsiTheme="minorHAnsi" w:cstheme="minorHAnsi"/>
        </w:rPr>
        <w:t xml:space="preserve"> seznamu voličů a </w:t>
      </w:r>
      <w:r w:rsidRPr="00402670">
        <w:rPr>
          <w:rFonts w:asciiTheme="minorHAnsi" w:hAnsiTheme="minorHAnsi" w:cstheme="minorHAnsi"/>
          <w:u w:val="single"/>
        </w:rPr>
        <w:t>poznámku</w:t>
      </w:r>
      <w:r w:rsidRPr="00402670">
        <w:rPr>
          <w:rFonts w:asciiTheme="minorHAnsi" w:hAnsiTheme="minorHAnsi" w:cstheme="minorHAnsi"/>
        </w:rPr>
        <w:t xml:space="preserve"> </w:t>
      </w:r>
      <w:r w:rsidRPr="00402670">
        <w:rPr>
          <w:rFonts w:asciiTheme="minorHAnsi" w:hAnsiTheme="minorHAnsi" w:cstheme="minorHAnsi"/>
          <w:i/>
          <w:iCs/>
        </w:rPr>
        <w:t>(o vydání voličského průkazu voliči, uvedenou ve výpise)</w:t>
      </w:r>
      <w:r w:rsidRPr="00402670">
        <w:rPr>
          <w:rFonts w:asciiTheme="minorHAnsi" w:hAnsiTheme="minorHAnsi" w:cstheme="minorHAnsi"/>
        </w:rPr>
        <w:t xml:space="preserve"> </w:t>
      </w:r>
      <w:r w:rsidRPr="00402670">
        <w:rPr>
          <w:rFonts w:asciiTheme="minorHAnsi" w:hAnsiTheme="minorHAnsi" w:cstheme="minorHAnsi"/>
          <w:u w:val="single"/>
        </w:rPr>
        <w:t>škrtne</w:t>
      </w:r>
      <w:r w:rsidRPr="00402670">
        <w:rPr>
          <w:rFonts w:asciiTheme="minorHAnsi" w:hAnsiTheme="minorHAnsi" w:cstheme="minorHAnsi"/>
        </w:rPr>
        <w:t>.</w:t>
      </w:r>
    </w:p>
    <w:p w14:paraId="2295509A" w14:textId="77777777" w:rsidR="00402670" w:rsidRPr="00402670" w:rsidRDefault="00402670">
      <w:pPr>
        <w:rPr>
          <w:sz w:val="24"/>
          <w:szCs w:val="24"/>
        </w:rPr>
      </w:pPr>
    </w:p>
    <w:sectPr w:rsidR="00402670" w:rsidRPr="0040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FD0"/>
    <w:multiLevelType w:val="multilevel"/>
    <w:tmpl w:val="C2FA8C9E"/>
    <w:lvl w:ilvl="0">
      <w:start w:val="1"/>
      <w:numFmt w:val="lowerLetter"/>
      <w:lvlText w:val="%1)"/>
      <w:lvlJc w:val="left"/>
      <w:pPr>
        <w:tabs>
          <w:tab w:val="num" w:pos="1514"/>
        </w:tabs>
        <w:ind w:left="1514" w:hanging="567"/>
      </w:pPr>
      <w:rPr>
        <w:rFonts w:ascii="Times New Roman" w:hAnsi="Times New Roman" w:cs="Times New Roman" w:hint="default"/>
        <w:b w:val="0"/>
        <w:i w:val="0"/>
        <w:iCs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" w:eastAsia="Mangal" w:hAnsi="Arial" w:cs="Arial" w:hint="default"/>
        <w:b/>
        <w:i w:val="0"/>
        <w:sz w:val="16"/>
      </w:rPr>
    </w:lvl>
    <w:lvl w:ilvl="2">
      <w:start w:val="2"/>
      <w:numFmt w:val="upperLetter"/>
      <w:lvlText w:val="%3)"/>
      <w:lvlJc w:val="left"/>
      <w:pPr>
        <w:tabs>
          <w:tab w:val="num" w:pos="454"/>
        </w:tabs>
        <w:ind w:left="454" w:hanging="454"/>
      </w:pPr>
      <w:rPr>
        <w:rFonts w:ascii="Arial Black" w:hAnsi="Arial Black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627"/>
        </w:tabs>
        <w:ind w:left="362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4140"/>
        </w:tabs>
        <w:ind w:left="4121" w:hanging="341"/>
      </w:pPr>
      <w:rPr>
        <w:rFonts w:ascii="Century Gothic" w:hAnsi="Century Gothic" w:hint="default"/>
        <w:b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bullet"/>
      <w:lvlText w:val=""/>
      <w:lvlJc w:val="left"/>
      <w:pPr>
        <w:tabs>
          <w:tab w:val="num" w:pos="6337"/>
        </w:tabs>
        <w:ind w:left="6337" w:hanging="397"/>
      </w:pPr>
      <w:rPr>
        <w:rFonts w:ascii="Webdings" w:hAnsi="Webdings" w:hint="default"/>
        <w:sz w:val="18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1" w15:restartNumberingAfterBreak="0">
    <w:nsid w:val="36D53761"/>
    <w:multiLevelType w:val="hybridMultilevel"/>
    <w:tmpl w:val="CE46EA44"/>
    <w:lvl w:ilvl="0" w:tplc="EB2E027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5D5454"/>
    <w:multiLevelType w:val="hybridMultilevel"/>
    <w:tmpl w:val="76724F00"/>
    <w:lvl w:ilvl="0" w:tplc="45AA1D4E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3312B"/>
    <w:multiLevelType w:val="hybridMultilevel"/>
    <w:tmpl w:val="0A4C4B36"/>
    <w:lvl w:ilvl="0" w:tplc="B6846C7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403708"/>
    <w:multiLevelType w:val="hybridMultilevel"/>
    <w:tmpl w:val="5394EBEA"/>
    <w:lvl w:ilvl="0" w:tplc="FFFFFFFF">
      <w:start w:val="1"/>
      <w:numFmt w:val="lowerLetter"/>
      <w:lvlText w:val="%1)"/>
      <w:lvlJc w:val="left"/>
      <w:pPr>
        <w:tabs>
          <w:tab w:val="num" w:pos="454"/>
        </w:tabs>
        <w:ind w:left="340" w:hanging="340"/>
      </w:pPr>
      <w:rPr>
        <w:rFonts w:ascii="Arial Black" w:hAnsi="Arial Black" w:hint="default"/>
        <w:b w:val="0"/>
        <w:i w:val="0"/>
        <w:sz w:val="22"/>
        <w:szCs w:val="22"/>
      </w:rPr>
    </w:lvl>
    <w:lvl w:ilvl="1" w:tplc="8D28DF92">
      <w:start w:val="1"/>
      <w:numFmt w:val="bullet"/>
      <w:lvlText w:val=""/>
      <w:lvlJc w:val="left"/>
      <w:pPr>
        <w:ind w:left="1440" w:hanging="360"/>
      </w:pPr>
      <w:rPr>
        <w:rFonts w:ascii="Wingdings 2" w:hAnsi="Wingdings 2" w:hint="default"/>
        <w:b/>
        <w:bCs w:val="0"/>
        <w:i w:val="0"/>
        <w:color w:val="auto"/>
        <w:sz w:val="28"/>
        <w:szCs w:val="28"/>
      </w:rPr>
    </w:lvl>
    <w:lvl w:ilvl="2" w:tplc="027A4964">
      <w:start w:val="1"/>
      <w:numFmt w:val="upperLetter"/>
      <w:lvlText w:val="%3)"/>
      <w:lvlJc w:val="left"/>
      <w:pPr>
        <w:ind w:left="2340" w:hanging="360"/>
      </w:pPr>
      <w:rPr>
        <w:rFonts w:hint="default"/>
        <w:b/>
        <w:bCs/>
        <w:i w:val="0"/>
        <w:iCs w:val="0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45C98"/>
    <w:multiLevelType w:val="hybridMultilevel"/>
    <w:tmpl w:val="E3108D8C"/>
    <w:lvl w:ilvl="0" w:tplc="9EAE1724">
      <w:start w:val="1"/>
      <w:numFmt w:val="bullet"/>
      <w:lvlText w:val="9"/>
      <w:lvlJc w:val="left"/>
      <w:pPr>
        <w:ind w:left="1287" w:hanging="360"/>
      </w:pPr>
      <w:rPr>
        <w:rFonts w:ascii="Wingdings 3" w:hAnsi="Wingdings 3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08"/>
    <w:rsid w:val="00402670"/>
    <w:rsid w:val="009A0108"/>
    <w:rsid w:val="00B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1803"/>
  <w15:chartTrackingRefBased/>
  <w15:docId w15:val="{B5245C26-00D2-4FA3-8AD0-56BEAF0B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0108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4026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26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26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026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can.portal.gov.cz/prihlase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</dc:creator>
  <cp:keywords/>
  <dc:description/>
  <cp:lastModifiedBy>chlup</cp:lastModifiedBy>
  <cp:revision>2</cp:revision>
  <dcterms:created xsi:type="dcterms:W3CDTF">2025-05-28T12:30:00Z</dcterms:created>
  <dcterms:modified xsi:type="dcterms:W3CDTF">2025-05-28T12:33:00Z</dcterms:modified>
</cp:coreProperties>
</file>